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D9E" w:rsidRPr="00977D9E" w:rsidRDefault="00977D9E" w:rsidP="00977D9E">
      <w:pPr>
        <w:spacing w:after="200"/>
        <w:ind w:right="-1"/>
        <w:rPr>
          <w:rFonts w:eastAsiaTheme="minorEastAsia" w:cstheme="minorBidi"/>
        </w:rPr>
      </w:pPr>
      <w:r w:rsidRPr="00977D9E">
        <w:rPr>
          <w:rFonts w:eastAsiaTheme="minorEastAsia" w:cstheme="minorBidi"/>
        </w:rPr>
        <w:t>Муниципальное бюджетное общеобразовательное учреждение  «Специальная (коррекционная) общеобразовательная  школа-интернат для обучающихся ограниченными возможностями здоровья (тяжелыми нарушениями речи) № 11 г. Челябинска»</w:t>
      </w:r>
    </w:p>
    <w:p w:rsidR="00977D9E" w:rsidRPr="00977D9E" w:rsidRDefault="00660B67" w:rsidP="00977D9E">
      <w:pPr>
        <w:tabs>
          <w:tab w:val="left" w:pos="6803"/>
        </w:tabs>
        <w:spacing w:after="200"/>
        <w:jc w:val="center"/>
        <w:rPr>
          <w:rFonts w:eastAsiaTheme="minorEastAsia" w:cstheme="minorBidi"/>
          <w:b/>
        </w:rPr>
      </w:pPr>
      <w:r>
        <w:rPr>
          <w:rFonts w:ascii="Calibri" w:eastAsiaTheme="minorEastAsia" w:hAnsi="Calibri" w:cstheme="minorBidi"/>
          <w:noProof/>
          <w:sz w:val="22"/>
          <w:szCs w:val="22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1" o:spid="_x0000_s1026" type="#_x0000_t34" style="position:absolute;left:0;text-align:left;margin-left:45.35pt;margin-top:1.95pt;width:437.6pt;height: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" strokeweight="1.75pt"/>
        </w:pict>
      </w:r>
      <w:r w:rsidR="00977D9E" w:rsidRPr="00977D9E">
        <w:rPr>
          <w:rFonts w:eastAsiaTheme="minorEastAsia" w:cstheme="minorBidi"/>
          <w:b/>
        </w:rPr>
        <w:t>454074 г.Челябинск, ул. Героев Танкограда, 21т/ф 772-15-29; эл.почта</w:t>
      </w:r>
      <w:r w:rsidR="00977D9E" w:rsidRPr="00977D9E">
        <w:rPr>
          <w:rFonts w:eastAsiaTheme="minorEastAsia" w:cstheme="minorBidi"/>
          <w:b/>
          <w:lang w:val="en-US"/>
        </w:rPr>
        <w:t>internat</w:t>
      </w:r>
      <w:r w:rsidR="00977D9E" w:rsidRPr="00977D9E">
        <w:rPr>
          <w:rFonts w:eastAsiaTheme="minorEastAsia" w:cstheme="minorBidi"/>
          <w:b/>
        </w:rPr>
        <w:t>011@</w:t>
      </w:r>
      <w:r w:rsidR="00977D9E" w:rsidRPr="00977D9E">
        <w:rPr>
          <w:rFonts w:eastAsiaTheme="minorEastAsia" w:cstheme="minorBidi"/>
          <w:b/>
          <w:lang w:val="en-US"/>
        </w:rPr>
        <w:t>ramler</w:t>
      </w:r>
      <w:r w:rsidR="00977D9E" w:rsidRPr="00977D9E">
        <w:rPr>
          <w:rFonts w:eastAsiaTheme="minorEastAsia" w:cstheme="minorBidi"/>
          <w:b/>
        </w:rPr>
        <w:t>.</w:t>
      </w:r>
      <w:r w:rsidR="00977D9E" w:rsidRPr="00977D9E">
        <w:rPr>
          <w:rFonts w:eastAsiaTheme="minorEastAsia" w:cstheme="minorBidi"/>
          <w:b/>
          <w:lang w:val="en-US"/>
        </w:rPr>
        <w:t>ru</w:t>
      </w:r>
    </w:p>
    <w:p w:rsidR="00977D9E" w:rsidRPr="00977D9E" w:rsidRDefault="00977D9E" w:rsidP="00977D9E">
      <w:pPr>
        <w:jc w:val="center"/>
        <w:rPr>
          <w:rFonts w:cstheme="minorBidi"/>
        </w:rPr>
      </w:pPr>
    </w:p>
    <w:p w:rsidR="00977D9E" w:rsidRPr="00977D9E" w:rsidRDefault="00977D9E" w:rsidP="00977D9E">
      <w:pPr>
        <w:rPr>
          <w:rFonts w:cstheme="minorBidi"/>
        </w:rPr>
      </w:pPr>
    </w:p>
    <w:p w:rsidR="00977D9E" w:rsidRPr="00977D9E" w:rsidRDefault="00977D9E" w:rsidP="00977D9E">
      <w:pPr>
        <w:rPr>
          <w:rFonts w:cstheme="minorBidi"/>
        </w:rPr>
      </w:pPr>
    </w:p>
    <w:p w:rsidR="00977D9E" w:rsidRPr="00977D9E" w:rsidRDefault="00977D9E" w:rsidP="00977D9E">
      <w:pPr>
        <w:rPr>
          <w:rFonts w:eastAsia="Calibri" w:cstheme="minorBidi"/>
          <w:b/>
          <w:szCs w:val="28"/>
          <w:lang w:eastAsia="en-US"/>
        </w:rPr>
      </w:pPr>
    </w:p>
    <w:p w:rsidR="008C0624" w:rsidRDefault="00CD3C62" w:rsidP="008C0624">
      <w:pPr>
        <w:pStyle w:val="af8"/>
        <w:spacing w:before="0" w:beforeAutospacing="0" w:after="0" w:afterAutospacing="0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Приложение </w:t>
      </w:r>
    </w:p>
    <w:p w:rsidR="008C0624" w:rsidRPr="008C0624" w:rsidRDefault="008C0624" w:rsidP="008C0624">
      <w:pPr>
        <w:pStyle w:val="af8"/>
        <w:spacing w:before="0" w:beforeAutospacing="0" w:after="0" w:afterAutospacing="0"/>
        <w:jc w:val="right"/>
        <w:rPr>
          <w:b/>
          <w:i/>
          <w:sz w:val="28"/>
          <w:szCs w:val="28"/>
        </w:rPr>
      </w:pPr>
      <w:r w:rsidRPr="008C0624">
        <w:rPr>
          <w:b/>
          <w:i/>
          <w:sz w:val="28"/>
          <w:szCs w:val="28"/>
        </w:rPr>
        <w:t xml:space="preserve">(рабочая программа коррекционного курса </w:t>
      </w:r>
    </w:p>
    <w:p w:rsidR="008C0624" w:rsidRPr="008C0624" w:rsidRDefault="008C0624" w:rsidP="008C0624">
      <w:pPr>
        <w:pStyle w:val="af8"/>
        <w:spacing w:before="0" w:beforeAutospacing="0" w:after="0" w:afterAutospacing="0"/>
        <w:jc w:val="right"/>
        <w:rPr>
          <w:b/>
          <w:i/>
          <w:sz w:val="28"/>
          <w:szCs w:val="28"/>
        </w:rPr>
      </w:pPr>
      <w:r w:rsidRPr="008C0624">
        <w:rPr>
          <w:b/>
          <w:i/>
          <w:sz w:val="28"/>
          <w:szCs w:val="28"/>
        </w:rPr>
        <w:t xml:space="preserve">«Произношение») </w:t>
      </w:r>
    </w:p>
    <w:p w:rsidR="00977D9E" w:rsidRPr="00977D9E" w:rsidRDefault="00977D9E" w:rsidP="008C0624">
      <w:pPr>
        <w:jc w:val="right"/>
        <w:rPr>
          <w:rFonts w:eastAsia="Calibri" w:cstheme="minorBidi"/>
          <w:b/>
          <w:szCs w:val="28"/>
          <w:lang w:eastAsia="en-US"/>
        </w:rPr>
      </w:pPr>
    </w:p>
    <w:p w:rsidR="00977D9E" w:rsidRPr="00977D9E" w:rsidRDefault="00977D9E" w:rsidP="00977D9E">
      <w:pPr>
        <w:rPr>
          <w:rFonts w:eastAsiaTheme="minorHAnsi" w:cstheme="minorBidi"/>
          <w:b/>
          <w:szCs w:val="28"/>
          <w:lang w:eastAsia="en-US"/>
        </w:rPr>
      </w:pPr>
    </w:p>
    <w:p w:rsidR="00977D9E" w:rsidRPr="00977D9E" w:rsidRDefault="00977D9E" w:rsidP="00977D9E">
      <w:pPr>
        <w:rPr>
          <w:rFonts w:eastAsiaTheme="minorHAnsi" w:cstheme="minorBidi"/>
          <w:b/>
          <w:szCs w:val="28"/>
          <w:lang w:eastAsia="en-US"/>
        </w:rPr>
      </w:pPr>
    </w:p>
    <w:p w:rsidR="00977D9E" w:rsidRPr="00977D9E" w:rsidRDefault="00977D9E" w:rsidP="00977D9E">
      <w:pPr>
        <w:rPr>
          <w:rFonts w:eastAsiaTheme="minorHAnsi" w:cstheme="minorBidi"/>
          <w:b/>
          <w:szCs w:val="28"/>
          <w:lang w:eastAsia="en-US"/>
        </w:rPr>
      </w:pPr>
    </w:p>
    <w:p w:rsidR="00977D9E" w:rsidRPr="00977D9E" w:rsidRDefault="00977D9E" w:rsidP="00977D9E">
      <w:pPr>
        <w:rPr>
          <w:rFonts w:eastAsiaTheme="minorHAnsi" w:cstheme="minorBidi"/>
          <w:b/>
          <w:szCs w:val="28"/>
          <w:lang w:eastAsia="en-US"/>
        </w:rPr>
      </w:pPr>
    </w:p>
    <w:p w:rsidR="00977D9E" w:rsidRPr="00977D9E" w:rsidRDefault="00977D9E" w:rsidP="00977D9E">
      <w:pPr>
        <w:rPr>
          <w:rFonts w:eastAsiaTheme="minorHAnsi" w:cstheme="minorBidi"/>
          <w:b/>
          <w:szCs w:val="28"/>
          <w:lang w:eastAsia="en-US"/>
        </w:rPr>
      </w:pPr>
    </w:p>
    <w:p w:rsidR="00977D9E" w:rsidRPr="00977D9E" w:rsidRDefault="00977D9E" w:rsidP="00977D9E">
      <w:pPr>
        <w:rPr>
          <w:rFonts w:eastAsiaTheme="minorHAnsi" w:cstheme="minorBidi"/>
          <w:b/>
          <w:szCs w:val="28"/>
          <w:lang w:eastAsia="en-US"/>
        </w:rPr>
      </w:pPr>
    </w:p>
    <w:p w:rsidR="00977D9E" w:rsidRPr="00977D9E" w:rsidRDefault="00977D9E" w:rsidP="00977D9E">
      <w:pPr>
        <w:rPr>
          <w:rFonts w:eastAsiaTheme="minorHAnsi" w:cstheme="minorBidi"/>
          <w:b/>
          <w:szCs w:val="28"/>
          <w:lang w:eastAsia="en-US"/>
        </w:rPr>
      </w:pPr>
    </w:p>
    <w:p w:rsidR="00977D9E" w:rsidRPr="00977D9E" w:rsidRDefault="00977D9E" w:rsidP="00977D9E">
      <w:pPr>
        <w:jc w:val="center"/>
        <w:rPr>
          <w:rFonts w:cstheme="minorBidi"/>
          <w:b/>
          <w:sz w:val="40"/>
          <w:szCs w:val="40"/>
        </w:rPr>
      </w:pPr>
      <w:r w:rsidRPr="00977D9E">
        <w:rPr>
          <w:rFonts w:cstheme="minorBidi"/>
          <w:b/>
          <w:sz w:val="40"/>
          <w:szCs w:val="40"/>
        </w:rPr>
        <w:t xml:space="preserve">Рабочая программа </w:t>
      </w:r>
    </w:p>
    <w:p w:rsidR="00977D9E" w:rsidRPr="00977D9E" w:rsidRDefault="00977D9E" w:rsidP="00977D9E">
      <w:pPr>
        <w:jc w:val="center"/>
        <w:rPr>
          <w:rFonts w:cstheme="minorBidi"/>
          <w:b/>
          <w:sz w:val="40"/>
          <w:szCs w:val="40"/>
        </w:rPr>
      </w:pPr>
      <w:r w:rsidRPr="00977D9E">
        <w:rPr>
          <w:rFonts w:cstheme="minorBidi"/>
          <w:b/>
          <w:sz w:val="40"/>
          <w:szCs w:val="40"/>
        </w:rPr>
        <w:t xml:space="preserve">коррекционного курса </w:t>
      </w:r>
    </w:p>
    <w:p w:rsidR="00977D9E" w:rsidRPr="00977D9E" w:rsidRDefault="00977D9E" w:rsidP="00977D9E">
      <w:pPr>
        <w:jc w:val="center"/>
        <w:rPr>
          <w:rFonts w:eastAsiaTheme="minorHAnsi" w:cstheme="minorBidi"/>
          <w:b/>
          <w:szCs w:val="28"/>
          <w:lang w:eastAsia="en-US"/>
        </w:rPr>
      </w:pPr>
      <w:r w:rsidRPr="00977D9E">
        <w:rPr>
          <w:rFonts w:cstheme="minorBidi"/>
          <w:b/>
          <w:sz w:val="40"/>
          <w:szCs w:val="40"/>
        </w:rPr>
        <w:t xml:space="preserve"> «Произношение»</w:t>
      </w:r>
    </w:p>
    <w:p w:rsidR="00977D9E" w:rsidRPr="00977D9E" w:rsidRDefault="00977D9E" w:rsidP="00977D9E">
      <w:pPr>
        <w:rPr>
          <w:rFonts w:eastAsiaTheme="minorHAnsi" w:cstheme="minorBidi"/>
          <w:b/>
          <w:szCs w:val="28"/>
          <w:lang w:eastAsia="en-US"/>
        </w:rPr>
      </w:pPr>
    </w:p>
    <w:p w:rsidR="00977D9E" w:rsidRPr="00977D9E" w:rsidRDefault="00977D9E" w:rsidP="00977D9E">
      <w:pPr>
        <w:rPr>
          <w:rFonts w:eastAsiaTheme="minorHAnsi" w:cstheme="minorBidi"/>
          <w:b/>
          <w:szCs w:val="28"/>
          <w:lang w:eastAsia="en-US"/>
        </w:rPr>
      </w:pPr>
    </w:p>
    <w:p w:rsidR="00977D9E" w:rsidRPr="00977D9E" w:rsidRDefault="00977D9E" w:rsidP="00977D9E">
      <w:pPr>
        <w:rPr>
          <w:rFonts w:eastAsiaTheme="minorHAnsi" w:cstheme="minorBidi"/>
          <w:b/>
          <w:szCs w:val="28"/>
          <w:lang w:eastAsia="en-US"/>
        </w:rPr>
      </w:pPr>
    </w:p>
    <w:p w:rsidR="00977D9E" w:rsidRPr="00977D9E" w:rsidRDefault="00977D9E" w:rsidP="00977D9E">
      <w:pPr>
        <w:rPr>
          <w:rFonts w:eastAsiaTheme="minorHAnsi" w:cstheme="minorBidi"/>
          <w:b/>
          <w:szCs w:val="28"/>
          <w:lang w:eastAsia="en-US"/>
        </w:rPr>
      </w:pPr>
    </w:p>
    <w:p w:rsidR="00977D9E" w:rsidRPr="00977D9E" w:rsidRDefault="00977D9E" w:rsidP="00977D9E">
      <w:pPr>
        <w:jc w:val="center"/>
        <w:rPr>
          <w:rFonts w:cstheme="minorBidi"/>
          <w:sz w:val="28"/>
          <w:szCs w:val="28"/>
        </w:rPr>
      </w:pPr>
    </w:p>
    <w:p w:rsidR="00977D9E" w:rsidRPr="00977D9E" w:rsidRDefault="00977D9E" w:rsidP="00977D9E">
      <w:pPr>
        <w:ind w:firstLine="709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977D9E" w:rsidRPr="00977D9E" w:rsidRDefault="00977D9E" w:rsidP="00977D9E">
      <w:pPr>
        <w:ind w:firstLine="709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977D9E" w:rsidRPr="00977D9E" w:rsidRDefault="00977D9E" w:rsidP="00977D9E">
      <w:pPr>
        <w:ind w:firstLine="709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977D9E" w:rsidRPr="00977D9E" w:rsidRDefault="00977D9E" w:rsidP="00977D9E">
      <w:pPr>
        <w:ind w:firstLine="709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977D9E" w:rsidRPr="00977D9E" w:rsidRDefault="00977D9E" w:rsidP="00977D9E">
      <w:pPr>
        <w:ind w:firstLine="709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977D9E" w:rsidRPr="00977D9E" w:rsidRDefault="00977D9E" w:rsidP="00977D9E">
      <w:pPr>
        <w:ind w:firstLine="709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977D9E" w:rsidRPr="00977D9E" w:rsidRDefault="00977D9E" w:rsidP="00977D9E">
      <w:pPr>
        <w:ind w:firstLine="709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977D9E" w:rsidRPr="00977D9E" w:rsidRDefault="00977D9E" w:rsidP="00977D9E">
      <w:pPr>
        <w:ind w:firstLine="709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977D9E" w:rsidRPr="00977D9E" w:rsidRDefault="00977D9E" w:rsidP="00977D9E">
      <w:pPr>
        <w:ind w:firstLine="709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977D9E" w:rsidRPr="00977D9E" w:rsidRDefault="00977D9E" w:rsidP="00977D9E">
      <w:pPr>
        <w:ind w:firstLine="709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977D9E" w:rsidRPr="00977D9E" w:rsidRDefault="00977D9E" w:rsidP="00977D9E">
      <w:pPr>
        <w:ind w:firstLine="709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977D9E" w:rsidRPr="00977D9E" w:rsidRDefault="00977D9E" w:rsidP="00977D9E">
      <w:pPr>
        <w:ind w:firstLine="709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977D9E" w:rsidRPr="00977D9E" w:rsidRDefault="00977D9E" w:rsidP="00977D9E">
      <w:pPr>
        <w:ind w:firstLine="709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977D9E" w:rsidRDefault="00475D83" w:rsidP="00977D9E">
      <w:pPr>
        <w:ind w:firstLine="709"/>
        <w:jc w:val="center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Челябинск, 2025 </w:t>
      </w:r>
      <w:r w:rsidR="00977D9E" w:rsidRPr="00977D9E">
        <w:rPr>
          <w:rFonts w:eastAsiaTheme="minorHAnsi" w:cstheme="minorBidi"/>
          <w:sz w:val="28"/>
          <w:szCs w:val="28"/>
          <w:lang w:eastAsia="en-US"/>
        </w:rPr>
        <w:t>г</w:t>
      </w:r>
    </w:p>
    <w:p w:rsidR="00977D9E" w:rsidRPr="00977D9E" w:rsidRDefault="00977D9E" w:rsidP="00977D9E">
      <w:pPr>
        <w:ind w:firstLine="709"/>
        <w:jc w:val="center"/>
        <w:rPr>
          <w:rFonts w:eastAsiaTheme="minorHAnsi" w:cstheme="minorBidi"/>
          <w:sz w:val="28"/>
          <w:szCs w:val="28"/>
          <w:lang w:eastAsia="en-US"/>
        </w:rPr>
      </w:pPr>
    </w:p>
    <w:p w:rsidR="00977D9E" w:rsidRPr="00977D9E" w:rsidRDefault="00977D9E" w:rsidP="00977D9E">
      <w:pPr>
        <w:rPr>
          <w:rFonts w:eastAsiaTheme="minorHAnsi" w:cstheme="minorBidi"/>
          <w:sz w:val="28"/>
          <w:szCs w:val="28"/>
          <w:lang w:eastAsia="en-US"/>
        </w:rPr>
      </w:pPr>
    </w:p>
    <w:p w:rsidR="00977D9E" w:rsidRDefault="00977D9E" w:rsidP="0014780C">
      <w:pPr>
        <w:pStyle w:val="a6"/>
        <w:ind w:firstLine="709"/>
        <w:contextualSpacing/>
        <w:jc w:val="center"/>
        <w:rPr>
          <w:b/>
          <w:sz w:val="28"/>
          <w:szCs w:val="28"/>
        </w:rPr>
      </w:pPr>
    </w:p>
    <w:p w:rsidR="00397A90" w:rsidRPr="004E2EC0" w:rsidRDefault="00A33C64" w:rsidP="0014780C">
      <w:pPr>
        <w:pStyle w:val="a6"/>
        <w:ind w:firstLine="709"/>
        <w:contextualSpacing/>
        <w:jc w:val="center"/>
        <w:rPr>
          <w:b/>
          <w:sz w:val="28"/>
          <w:szCs w:val="28"/>
        </w:rPr>
      </w:pPr>
      <w:r w:rsidRPr="004E2EC0">
        <w:rPr>
          <w:b/>
          <w:sz w:val="28"/>
          <w:szCs w:val="28"/>
        </w:rPr>
        <w:lastRenderedPageBreak/>
        <w:t xml:space="preserve">Рабочая программа </w:t>
      </w:r>
    </w:p>
    <w:p w:rsidR="00901907" w:rsidRPr="004E2EC0" w:rsidRDefault="00397A90" w:rsidP="0014780C">
      <w:pPr>
        <w:pStyle w:val="a6"/>
        <w:ind w:firstLine="709"/>
        <w:contextualSpacing/>
        <w:jc w:val="center"/>
        <w:rPr>
          <w:b/>
          <w:sz w:val="28"/>
          <w:szCs w:val="28"/>
        </w:rPr>
      </w:pPr>
      <w:r w:rsidRPr="004E2EC0">
        <w:rPr>
          <w:b/>
          <w:sz w:val="28"/>
          <w:szCs w:val="28"/>
        </w:rPr>
        <w:t xml:space="preserve">коррекционного </w:t>
      </w:r>
      <w:r w:rsidR="004E2EC0" w:rsidRPr="004E2EC0">
        <w:rPr>
          <w:b/>
          <w:sz w:val="28"/>
          <w:szCs w:val="28"/>
        </w:rPr>
        <w:t>курса «Произношение</w:t>
      </w:r>
      <w:r w:rsidR="00A33C64" w:rsidRPr="004E2EC0">
        <w:rPr>
          <w:b/>
          <w:sz w:val="28"/>
          <w:szCs w:val="28"/>
        </w:rPr>
        <w:t>»</w:t>
      </w:r>
    </w:p>
    <w:p w:rsidR="00696254" w:rsidRPr="004E2EC0" w:rsidRDefault="00696254" w:rsidP="0014780C">
      <w:pPr>
        <w:pStyle w:val="a6"/>
        <w:ind w:firstLine="709"/>
        <w:contextualSpacing/>
        <w:jc w:val="center"/>
        <w:rPr>
          <w:b/>
          <w:sz w:val="28"/>
          <w:szCs w:val="28"/>
        </w:rPr>
      </w:pPr>
    </w:p>
    <w:p w:rsidR="00696254" w:rsidRPr="004E2EC0" w:rsidRDefault="00696254" w:rsidP="0014780C">
      <w:pPr>
        <w:pStyle w:val="a6"/>
        <w:ind w:firstLine="709"/>
        <w:contextualSpacing/>
        <w:jc w:val="center"/>
        <w:rPr>
          <w:b/>
          <w:sz w:val="28"/>
          <w:szCs w:val="28"/>
        </w:rPr>
      </w:pPr>
      <w:r w:rsidRPr="004E2EC0">
        <w:rPr>
          <w:b/>
          <w:sz w:val="28"/>
          <w:szCs w:val="28"/>
        </w:rPr>
        <w:t>Данная программа разработана для коррекции нарушений речи у обу</w:t>
      </w:r>
      <w:r w:rsidR="00A04DCA" w:rsidRPr="004E2EC0">
        <w:rPr>
          <w:b/>
          <w:sz w:val="28"/>
          <w:szCs w:val="28"/>
        </w:rPr>
        <w:t xml:space="preserve">чающихся по АООП НОО </w:t>
      </w:r>
    </w:p>
    <w:p w:rsidR="00AF2E03" w:rsidRPr="004E2EC0" w:rsidRDefault="00AF2E03" w:rsidP="0014780C">
      <w:pPr>
        <w:pStyle w:val="a6"/>
        <w:ind w:firstLine="709"/>
        <w:contextualSpacing/>
        <w:jc w:val="both"/>
        <w:rPr>
          <w:sz w:val="28"/>
          <w:szCs w:val="28"/>
        </w:rPr>
      </w:pPr>
    </w:p>
    <w:p w:rsidR="00A33C64" w:rsidRPr="004E2EC0" w:rsidRDefault="00AF2E03" w:rsidP="0014780C">
      <w:pPr>
        <w:pStyle w:val="a6"/>
        <w:ind w:firstLine="709"/>
        <w:contextualSpacing/>
        <w:jc w:val="center"/>
        <w:rPr>
          <w:b/>
          <w:sz w:val="28"/>
          <w:szCs w:val="28"/>
        </w:rPr>
      </w:pPr>
      <w:r w:rsidRPr="004E2EC0">
        <w:rPr>
          <w:b/>
          <w:sz w:val="28"/>
          <w:szCs w:val="28"/>
        </w:rPr>
        <w:t>Пояснительная записка</w:t>
      </w:r>
    </w:p>
    <w:p w:rsidR="00397A90" w:rsidRPr="004E2EC0" w:rsidRDefault="00397A90" w:rsidP="0014780C">
      <w:pPr>
        <w:pStyle w:val="a6"/>
        <w:ind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Рабочая программа ко</w:t>
      </w:r>
      <w:r w:rsidR="004E2EC0">
        <w:rPr>
          <w:sz w:val="28"/>
          <w:szCs w:val="28"/>
        </w:rPr>
        <w:t>ррекционного курса «Произношение</w:t>
      </w:r>
      <w:r w:rsidRPr="004E2EC0">
        <w:rPr>
          <w:sz w:val="28"/>
          <w:szCs w:val="28"/>
        </w:rPr>
        <w:t>» Муниципального бюджетного общеобразовательного учреждения «Специальной (коррекционной) общеобразовательной школы-интерната для обучающихся с ограниченными возможностями здоровья (тяжелыми нарушениями речи) № 11 г. Челябинска» определяет содержание и организацию образовательной деятельности при получении начального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397A90" w:rsidRPr="004E2EC0" w:rsidRDefault="00397A90" w:rsidP="0014780C">
      <w:pPr>
        <w:ind w:firstLine="709"/>
        <w:contextualSpacing/>
        <w:jc w:val="both"/>
        <w:outlineLvl w:val="1"/>
        <w:rPr>
          <w:sz w:val="28"/>
          <w:szCs w:val="28"/>
        </w:rPr>
      </w:pPr>
      <w:r w:rsidRPr="004E2EC0">
        <w:rPr>
          <w:sz w:val="28"/>
          <w:szCs w:val="28"/>
        </w:rPr>
        <w:t>Рабочая программа ко</w:t>
      </w:r>
      <w:r w:rsidR="007909C6">
        <w:rPr>
          <w:sz w:val="28"/>
          <w:szCs w:val="28"/>
        </w:rPr>
        <w:t>ррекционного курса «Произношение</w:t>
      </w:r>
      <w:r w:rsidRPr="004E2EC0">
        <w:rPr>
          <w:sz w:val="28"/>
          <w:szCs w:val="28"/>
        </w:rPr>
        <w:t>» составлена с учетом национальных, региональных и этнокультурных особенностей Челябинской области.</w:t>
      </w:r>
    </w:p>
    <w:p w:rsidR="00397A90" w:rsidRPr="004E2EC0" w:rsidRDefault="00397A90" w:rsidP="0014780C">
      <w:pPr>
        <w:pStyle w:val="a6"/>
        <w:ind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Данная программа разработана в соответствии  с нормативными требованиями и рекомендациями федерального и регионального уровней, с учётом Примерной основной образовательной программы начального общего образования  (</w:t>
      </w:r>
      <w:hyperlink r:id="rId8" w:history="1">
        <w:r w:rsidRPr="004E2EC0">
          <w:rPr>
            <w:rStyle w:val="af7"/>
            <w:sz w:val="28"/>
            <w:szCs w:val="28"/>
          </w:rPr>
          <w:t>www.fgosreestr.ru</w:t>
        </w:r>
      </w:hyperlink>
      <w:r w:rsidRPr="004E2EC0">
        <w:rPr>
          <w:sz w:val="28"/>
          <w:szCs w:val="28"/>
        </w:rPr>
        <w:t xml:space="preserve">), программы специальных (коррекционных) образовательных учреждений </w:t>
      </w:r>
      <w:r w:rsidRPr="004E2EC0">
        <w:rPr>
          <w:sz w:val="28"/>
          <w:szCs w:val="28"/>
          <w:lang w:val="en-US"/>
        </w:rPr>
        <w:t>V</w:t>
      </w:r>
      <w:r w:rsidRPr="004E2EC0">
        <w:rPr>
          <w:sz w:val="28"/>
          <w:szCs w:val="28"/>
        </w:rPr>
        <w:t xml:space="preserve"> вида (для детей с тяжелыми нарушениями речи), с учетом образовательных потребностей и запросов участников образовательных отношений, условий взаимодействия с социальными партнерами и сложившихся в общеобразовательной организации традиций.</w:t>
      </w:r>
    </w:p>
    <w:p w:rsidR="00397A90" w:rsidRPr="004E2EC0" w:rsidRDefault="00397A90" w:rsidP="0014780C">
      <w:pPr>
        <w:pStyle w:val="a6"/>
        <w:ind w:firstLine="709"/>
        <w:contextualSpacing/>
        <w:jc w:val="both"/>
        <w:rPr>
          <w:sz w:val="28"/>
          <w:szCs w:val="28"/>
        </w:rPr>
      </w:pPr>
    </w:p>
    <w:p w:rsidR="00A33C64" w:rsidRPr="004E2EC0" w:rsidRDefault="00A33C64" w:rsidP="0014780C">
      <w:pPr>
        <w:pStyle w:val="a6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E2EC0">
        <w:rPr>
          <w:sz w:val="28"/>
          <w:szCs w:val="28"/>
          <w:u w:val="single"/>
        </w:rPr>
        <w:t>Цель</w:t>
      </w:r>
      <w:r w:rsidR="006E0893" w:rsidRPr="004E2EC0">
        <w:rPr>
          <w:sz w:val="28"/>
          <w:szCs w:val="28"/>
          <w:u w:val="single"/>
        </w:rPr>
        <w:t xml:space="preserve"> </w:t>
      </w:r>
      <w:r w:rsidR="001703AC" w:rsidRPr="004E2EC0">
        <w:rPr>
          <w:sz w:val="28"/>
          <w:szCs w:val="28"/>
          <w:u w:val="single"/>
        </w:rPr>
        <w:t xml:space="preserve">реализации рабочей программы коррекционного </w:t>
      </w:r>
      <w:r w:rsidR="006E0893" w:rsidRPr="004E2EC0">
        <w:rPr>
          <w:sz w:val="28"/>
          <w:szCs w:val="28"/>
          <w:u w:val="single"/>
        </w:rPr>
        <w:t>курса «Произношение»</w:t>
      </w:r>
      <w:r w:rsidR="001703AC" w:rsidRPr="004E2EC0">
        <w:rPr>
          <w:sz w:val="28"/>
          <w:szCs w:val="28"/>
          <w:u w:val="single"/>
        </w:rPr>
        <w:t xml:space="preserve"> МБОУ «С(К)ОШ №11 г.Челябинска</w:t>
      </w:r>
      <w:r w:rsidRPr="004E2EC0">
        <w:rPr>
          <w:sz w:val="28"/>
          <w:szCs w:val="28"/>
          <w:u w:val="single"/>
        </w:rPr>
        <w:t>:</w:t>
      </w:r>
      <w:r w:rsidRPr="004E2EC0">
        <w:rPr>
          <w:sz w:val="28"/>
          <w:szCs w:val="28"/>
        </w:rPr>
        <w:t xml:space="preserve"> </w:t>
      </w:r>
      <w:r w:rsidR="0014780C" w:rsidRPr="004E2EC0">
        <w:rPr>
          <w:rFonts w:eastAsia="Calibri"/>
          <w:sz w:val="28"/>
          <w:szCs w:val="28"/>
          <w:lang w:eastAsia="en-US"/>
        </w:rPr>
        <w:t>формирование у обучающихся с ТНР</w:t>
      </w:r>
      <w:r w:rsidRPr="004E2EC0">
        <w:rPr>
          <w:rFonts w:eastAsia="Calibri"/>
          <w:sz w:val="28"/>
          <w:szCs w:val="28"/>
          <w:lang w:eastAsia="en-US"/>
        </w:rPr>
        <w:t xml:space="preserve"> внятной, выразительной устной речи и полноценной готовности к усвоению письменной речи.</w:t>
      </w:r>
    </w:p>
    <w:p w:rsidR="00C16D81" w:rsidRPr="004E2EC0" w:rsidRDefault="00C16D81" w:rsidP="0014780C">
      <w:pPr>
        <w:pStyle w:val="a6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A1BFB" w:rsidRPr="004E2EC0" w:rsidRDefault="00EA1BFB" w:rsidP="0014780C">
      <w:pPr>
        <w:autoSpaceDE w:val="0"/>
        <w:autoSpaceDN w:val="0"/>
        <w:adjustRightInd w:val="0"/>
        <w:ind w:firstLine="397"/>
        <w:contextualSpacing/>
        <w:jc w:val="both"/>
        <w:textAlignment w:val="center"/>
        <w:rPr>
          <w:sz w:val="28"/>
          <w:szCs w:val="28"/>
          <w:u w:val="single"/>
        </w:rPr>
      </w:pPr>
      <w:r w:rsidRPr="004E2EC0">
        <w:rPr>
          <w:bCs/>
          <w:sz w:val="28"/>
          <w:szCs w:val="28"/>
        </w:rPr>
        <w:t>Достижение поставленной цели</w:t>
      </w:r>
      <w:r w:rsidRPr="004E2EC0">
        <w:rPr>
          <w:b/>
          <w:bCs/>
          <w:sz w:val="28"/>
          <w:szCs w:val="28"/>
        </w:rPr>
        <w:t xml:space="preserve"> </w:t>
      </w:r>
      <w:r w:rsidRPr="004E2EC0">
        <w:rPr>
          <w:bCs/>
          <w:sz w:val="28"/>
          <w:szCs w:val="28"/>
        </w:rPr>
        <w:t>и создание условий для становления личностных характеристик выпускника</w:t>
      </w:r>
      <w:r w:rsidRPr="004E2EC0">
        <w:rPr>
          <w:b/>
          <w:bCs/>
          <w:sz w:val="28"/>
          <w:szCs w:val="28"/>
        </w:rPr>
        <w:t xml:space="preserve"> </w:t>
      </w:r>
      <w:r w:rsidRPr="004E2EC0">
        <w:rPr>
          <w:bCs/>
          <w:sz w:val="28"/>
          <w:szCs w:val="28"/>
        </w:rPr>
        <w:t xml:space="preserve">предусматривает решение </w:t>
      </w:r>
      <w:r w:rsidRPr="004E2EC0">
        <w:rPr>
          <w:bCs/>
          <w:i/>
          <w:sz w:val="28"/>
          <w:szCs w:val="28"/>
        </w:rPr>
        <w:t>основных задач</w:t>
      </w:r>
      <w:r w:rsidR="0071286A" w:rsidRPr="004E2EC0">
        <w:rPr>
          <w:sz w:val="28"/>
          <w:szCs w:val="28"/>
        </w:rPr>
        <w:t xml:space="preserve">  АООП НОО </w:t>
      </w:r>
    </w:p>
    <w:p w:rsidR="00E00915" w:rsidRPr="004E2EC0" w:rsidRDefault="006D611F" w:rsidP="0014780C">
      <w:pPr>
        <w:pStyle w:val="a6"/>
        <w:ind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  <w:u w:val="single"/>
        </w:rPr>
        <w:t>Задачи</w:t>
      </w:r>
      <w:r w:rsidR="006E0893" w:rsidRPr="004E2EC0">
        <w:rPr>
          <w:sz w:val="28"/>
          <w:szCs w:val="28"/>
          <w:u w:val="single"/>
        </w:rPr>
        <w:t xml:space="preserve"> курса</w:t>
      </w:r>
      <w:r w:rsidRPr="004E2EC0">
        <w:rPr>
          <w:sz w:val="28"/>
          <w:szCs w:val="28"/>
        </w:rPr>
        <w:t xml:space="preserve">: </w:t>
      </w:r>
    </w:p>
    <w:p w:rsidR="00E00915" w:rsidRPr="004E2EC0" w:rsidRDefault="00E00915" w:rsidP="0014780C">
      <w:pPr>
        <w:pStyle w:val="a6"/>
        <w:numPr>
          <w:ilvl w:val="0"/>
          <w:numId w:val="8"/>
        </w:numPr>
        <w:ind w:left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 xml:space="preserve">Развитие психофизиологических механизмов, лежащих в основе устной речи: оптимального для речи типа физиологического дыхания,  речевого дыхания, голоса, артикуляторной моторики, чувства ритма, слухового восприятия, функций фонематической системы (по В.К. Орфинской). </w:t>
      </w:r>
    </w:p>
    <w:p w:rsidR="00E00915" w:rsidRPr="004E2EC0" w:rsidRDefault="00E00915" w:rsidP="0014780C">
      <w:pPr>
        <w:pStyle w:val="a6"/>
        <w:numPr>
          <w:ilvl w:val="0"/>
          <w:numId w:val="8"/>
        </w:numPr>
        <w:ind w:left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lastRenderedPageBreak/>
        <w:t xml:space="preserve">Обучение нормативному (компенсированному) произношению всех звуков русского языка с учетом системной связи между фонемами русского языка, их артикуляторной и акустической характеристики, характера дефекта (параллельно с развитием операций языкового анализа и синтеза на уровне предложения и слова). </w:t>
      </w:r>
    </w:p>
    <w:p w:rsidR="00E00915" w:rsidRPr="004E2EC0" w:rsidRDefault="00E00915" w:rsidP="0014780C">
      <w:pPr>
        <w:pStyle w:val="a6"/>
        <w:numPr>
          <w:ilvl w:val="0"/>
          <w:numId w:val="8"/>
        </w:numPr>
        <w:ind w:left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 xml:space="preserve">Коррекция нарушений звукослоговой структуры  слова. </w:t>
      </w:r>
    </w:p>
    <w:p w:rsidR="00CC057A" w:rsidRPr="004E2EC0" w:rsidRDefault="00E00915" w:rsidP="0014780C">
      <w:pPr>
        <w:pStyle w:val="a6"/>
        <w:numPr>
          <w:ilvl w:val="0"/>
          <w:numId w:val="8"/>
        </w:numPr>
        <w:ind w:left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 xml:space="preserve">Формирование просодических компонентов речи (темпа, ритма, паузации, интонации, логического ударения). </w:t>
      </w:r>
    </w:p>
    <w:p w:rsidR="00CC057A" w:rsidRPr="004E2EC0" w:rsidRDefault="00CC057A" w:rsidP="0014780C">
      <w:pPr>
        <w:pStyle w:val="a6"/>
        <w:numPr>
          <w:ilvl w:val="0"/>
          <w:numId w:val="8"/>
        </w:numPr>
        <w:ind w:left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Развитие коммуникативной (речевой) компетенции учащихся: овладение устной и письменной формами речи и умением применять их в различных жизненных ситуациях.</w:t>
      </w:r>
    </w:p>
    <w:p w:rsidR="00E00915" w:rsidRPr="004E2EC0" w:rsidRDefault="00E00915" w:rsidP="0014780C">
      <w:pPr>
        <w:pStyle w:val="a6"/>
        <w:numPr>
          <w:ilvl w:val="0"/>
          <w:numId w:val="8"/>
        </w:numPr>
        <w:ind w:left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 xml:space="preserve">Профилактика нарушений чтения и письма. </w:t>
      </w:r>
    </w:p>
    <w:p w:rsidR="00E00915" w:rsidRPr="004E2EC0" w:rsidRDefault="00E00915" w:rsidP="0014780C">
      <w:pPr>
        <w:pStyle w:val="a6"/>
        <w:contextualSpacing/>
        <w:jc w:val="both"/>
        <w:rPr>
          <w:sz w:val="28"/>
          <w:szCs w:val="28"/>
        </w:rPr>
      </w:pPr>
    </w:p>
    <w:p w:rsidR="0071286A" w:rsidRPr="004E2EC0" w:rsidRDefault="0071286A" w:rsidP="0014780C">
      <w:pPr>
        <w:ind w:firstLine="397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  <w:u w:val="single"/>
        </w:rPr>
        <w:t>Принципы и подходы</w:t>
      </w:r>
      <w:r w:rsidRPr="004E2EC0">
        <w:rPr>
          <w:sz w:val="28"/>
          <w:szCs w:val="28"/>
        </w:rPr>
        <w:t xml:space="preserve"> к формированию рабочей программы коррекционного курса «ПРОИЗНОШЕНИЕ» МБОУ «С(К)ОШ №11 г.</w:t>
      </w:r>
      <w:r w:rsidR="00BA327F" w:rsidRPr="004E2EC0">
        <w:rPr>
          <w:sz w:val="28"/>
          <w:szCs w:val="28"/>
        </w:rPr>
        <w:t xml:space="preserve"> </w:t>
      </w:r>
      <w:r w:rsidRPr="004E2EC0">
        <w:rPr>
          <w:sz w:val="28"/>
          <w:szCs w:val="28"/>
        </w:rPr>
        <w:t>Челябинска</w:t>
      </w:r>
      <w:r w:rsidR="0014780C" w:rsidRPr="004E2EC0">
        <w:rPr>
          <w:sz w:val="28"/>
          <w:szCs w:val="28"/>
        </w:rPr>
        <w:t>»</w:t>
      </w:r>
      <w:r w:rsidRPr="004E2EC0">
        <w:rPr>
          <w:sz w:val="28"/>
          <w:szCs w:val="28"/>
        </w:rPr>
        <w:t>:</w:t>
      </w:r>
    </w:p>
    <w:p w:rsidR="0071286A" w:rsidRPr="004E2EC0" w:rsidRDefault="0071286A" w:rsidP="0014780C">
      <w:pPr>
        <w:ind w:firstLine="397"/>
        <w:contextualSpacing/>
        <w:jc w:val="both"/>
        <w:rPr>
          <w:bCs/>
          <w:sz w:val="28"/>
          <w:szCs w:val="28"/>
        </w:rPr>
      </w:pPr>
      <w:r w:rsidRPr="004E2EC0">
        <w:rPr>
          <w:sz w:val="28"/>
          <w:szCs w:val="28"/>
        </w:rPr>
        <w:t xml:space="preserve">Программа реализует основные </w:t>
      </w:r>
      <w:r w:rsidRPr="004E2EC0">
        <w:rPr>
          <w:bCs/>
          <w:sz w:val="28"/>
          <w:szCs w:val="28"/>
        </w:rPr>
        <w:t>принципы</w:t>
      </w:r>
      <w:r w:rsidRPr="004E2EC0">
        <w:rPr>
          <w:bCs/>
          <w:i/>
          <w:sz w:val="28"/>
          <w:szCs w:val="28"/>
        </w:rPr>
        <w:t xml:space="preserve"> </w:t>
      </w:r>
      <w:r w:rsidRPr="004E2EC0">
        <w:rPr>
          <w:bCs/>
          <w:sz w:val="28"/>
          <w:szCs w:val="28"/>
        </w:rPr>
        <w:t>государственной политики Российской Федерации в сфере образования,</w:t>
      </w:r>
      <w:r w:rsidRPr="004E2EC0">
        <w:rPr>
          <w:sz w:val="28"/>
          <w:szCs w:val="28"/>
        </w:rPr>
        <w:t xml:space="preserve"> </w:t>
      </w:r>
      <w:r w:rsidRPr="004E2EC0">
        <w:rPr>
          <w:rFonts w:eastAsia="@Arial Unicode MS"/>
          <w:sz w:val="28"/>
          <w:szCs w:val="28"/>
        </w:rPr>
        <w:t>формируется с учётом методологии федеральных государственных образовательных стандартов общего образования и психолого-педагогических особенностей развития детей младшего школьного возраста.</w:t>
      </w:r>
    </w:p>
    <w:p w:rsidR="0071286A" w:rsidRPr="004E2EC0" w:rsidRDefault="0071286A" w:rsidP="0014780C">
      <w:pPr>
        <w:autoSpaceDE w:val="0"/>
        <w:autoSpaceDN w:val="0"/>
        <w:adjustRightInd w:val="0"/>
        <w:ind w:firstLine="397"/>
        <w:contextualSpacing/>
        <w:jc w:val="both"/>
        <w:textAlignment w:val="center"/>
        <w:rPr>
          <w:sz w:val="28"/>
          <w:szCs w:val="28"/>
        </w:rPr>
      </w:pPr>
      <w:r w:rsidRPr="004E2EC0">
        <w:rPr>
          <w:bCs/>
          <w:sz w:val="28"/>
          <w:szCs w:val="28"/>
        </w:rPr>
        <w:t>Методологической основой реализации программы коррекционного курса является системно­деятельностный подход</w:t>
      </w:r>
      <w:r w:rsidRPr="004E2EC0">
        <w:rPr>
          <w:sz w:val="28"/>
          <w:szCs w:val="28"/>
        </w:rPr>
        <w:t>, который предполагает:</w:t>
      </w:r>
    </w:p>
    <w:p w:rsidR="0071286A" w:rsidRPr="004E2EC0" w:rsidRDefault="0071286A" w:rsidP="0014780C">
      <w:pPr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воспитание и развитие качеств личности, отвечающих требованиям информационного общества, инновационной экономики, задачам построения демократического гражданского общества на основе толерантности, диалога культур и уважения многонационального, поликультурного и поликонфессионального состава российского общества;</w:t>
      </w:r>
    </w:p>
    <w:p w:rsidR="0071286A" w:rsidRPr="004E2EC0" w:rsidRDefault="0071286A" w:rsidP="0014780C">
      <w:pPr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переход к стратегии социального проектирования и конструирования в системе образования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обучающихся;</w:t>
      </w:r>
    </w:p>
    <w:p w:rsidR="0071286A" w:rsidRPr="004E2EC0" w:rsidRDefault="0071286A" w:rsidP="0014780C">
      <w:pPr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ориентацию на результаты образования как системообразующий компонент Стандарта, где развитие личности обучающегося на основе усвоения универсальных учебных действий, познания и освоения мира составляет цель и основной результат образования;</w:t>
      </w:r>
    </w:p>
    <w:p w:rsidR="0071286A" w:rsidRPr="004E2EC0" w:rsidRDefault="0071286A" w:rsidP="0014780C">
      <w:pPr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признание решающей роли содержания образования, способов организации образовательной деятельности и взаимодействия участников образовательных отношений в достижении целей личностного, социального и познавательного развития обучающихся;</w:t>
      </w:r>
    </w:p>
    <w:p w:rsidR="0071286A" w:rsidRPr="004E2EC0" w:rsidRDefault="0071286A" w:rsidP="0014780C">
      <w:pPr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учет индивидуальных возрастных, психологических и физиологических особенностей обучающихся, роли и значения видов деятельности и форм общения для определения целей образования, воспитания и путей их достижения;</w:t>
      </w:r>
    </w:p>
    <w:p w:rsidR="0071286A" w:rsidRPr="004E2EC0" w:rsidRDefault="0071286A" w:rsidP="0014780C">
      <w:pPr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lastRenderedPageBreak/>
        <w:t>обеспечение преемственности дошкольного, начального общего, основного и среднего общего образования;</w:t>
      </w:r>
    </w:p>
    <w:p w:rsidR="0071286A" w:rsidRPr="004E2EC0" w:rsidRDefault="0071286A" w:rsidP="0014780C">
      <w:pPr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разнообразие организационных форм и учет индивидуальных особенностей каждого обучающегося с ТНР (Тяжелыми нарушениями речи)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деятельности;</w:t>
      </w:r>
    </w:p>
    <w:p w:rsidR="0071286A" w:rsidRPr="004E2EC0" w:rsidRDefault="0071286A" w:rsidP="0014780C">
      <w:pPr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гарантированность достижения планируемых результатов освоения основной образовательной программы начального общего образования, что и создает основу для самостоятельного успешного усвоения и освоения обучающимися новых знаний, умений, компетенций, видов и способов деятельности.</w:t>
      </w:r>
    </w:p>
    <w:p w:rsidR="00A25B08" w:rsidRPr="004E2EC0" w:rsidRDefault="00A25B08" w:rsidP="0014780C">
      <w:pPr>
        <w:ind w:left="397"/>
        <w:contextualSpacing/>
        <w:jc w:val="both"/>
        <w:rPr>
          <w:sz w:val="28"/>
          <w:szCs w:val="28"/>
        </w:rPr>
      </w:pPr>
    </w:p>
    <w:p w:rsidR="005260E0" w:rsidRPr="007909C6" w:rsidRDefault="005260E0" w:rsidP="0014780C">
      <w:pPr>
        <w:ind w:firstLine="397"/>
        <w:contextualSpacing/>
        <w:jc w:val="both"/>
        <w:rPr>
          <w:b/>
          <w:sz w:val="28"/>
          <w:szCs w:val="28"/>
        </w:rPr>
      </w:pPr>
      <w:r w:rsidRPr="007909C6">
        <w:rPr>
          <w:b/>
          <w:sz w:val="28"/>
          <w:szCs w:val="28"/>
        </w:rPr>
        <w:t>Компонент общеобразовательной организации МБОУ «С(К)ОШ №11 г.</w:t>
      </w:r>
      <w:r w:rsidR="00BA327F" w:rsidRPr="007909C6">
        <w:rPr>
          <w:b/>
          <w:sz w:val="28"/>
          <w:szCs w:val="28"/>
        </w:rPr>
        <w:t xml:space="preserve"> </w:t>
      </w:r>
      <w:r w:rsidRPr="007909C6">
        <w:rPr>
          <w:b/>
          <w:sz w:val="28"/>
          <w:szCs w:val="28"/>
        </w:rPr>
        <w:t>Челябинска:</w:t>
      </w:r>
    </w:p>
    <w:p w:rsidR="005260E0" w:rsidRPr="007909C6" w:rsidRDefault="005260E0" w:rsidP="0014780C">
      <w:pPr>
        <w:autoSpaceDE w:val="0"/>
        <w:autoSpaceDN w:val="0"/>
        <w:adjustRightInd w:val="0"/>
        <w:ind w:firstLine="851"/>
        <w:contextualSpacing/>
        <w:rPr>
          <w:bCs/>
          <w:kern w:val="32"/>
          <w:sz w:val="28"/>
          <w:szCs w:val="28"/>
        </w:rPr>
      </w:pPr>
      <w:r w:rsidRPr="007909C6">
        <w:rPr>
          <w:bCs/>
          <w:kern w:val="32"/>
          <w:sz w:val="28"/>
          <w:szCs w:val="28"/>
        </w:rPr>
        <w:t>Характеристика состава участников образовательных отношений</w:t>
      </w:r>
    </w:p>
    <w:p w:rsidR="005260E0" w:rsidRPr="004E2EC0" w:rsidRDefault="005260E0" w:rsidP="0014780C">
      <w:pPr>
        <w:autoSpaceDE w:val="0"/>
        <w:autoSpaceDN w:val="0"/>
        <w:adjustRightInd w:val="0"/>
        <w:ind w:firstLine="851"/>
        <w:contextualSpacing/>
        <w:rPr>
          <w:bCs/>
          <w:kern w:val="32"/>
          <w:sz w:val="28"/>
          <w:szCs w:val="28"/>
        </w:rPr>
      </w:pPr>
      <w:r w:rsidRPr="004E2EC0">
        <w:rPr>
          <w:bCs/>
          <w:kern w:val="32"/>
          <w:sz w:val="28"/>
          <w:szCs w:val="28"/>
        </w:rPr>
        <w:t xml:space="preserve">Обучающиеся  </w:t>
      </w:r>
      <w:r w:rsidRPr="004E2EC0">
        <w:rPr>
          <w:sz w:val="28"/>
          <w:szCs w:val="28"/>
        </w:rPr>
        <w:t>МБОУ «С(К)ОШ №11 г.</w:t>
      </w:r>
      <w:r w:rsidR="008721D7" w:rsidRPr="004E2EC0">
        <w:rPr>
          <w:sz w:val="28"/>
          <w:szCs w:val="28"/>
        </w:rPr>
        <w:t xml:space="preserve"> </w:t>
      </w:r>
      <w:r w:rsidRPr="004E2EC0">
        <w:rPr>
          <w:sz w:val="28"/>
          <w:szCs w:val="28"/>
        </w:rPr>
        <w:t xml:space="preserve">Челябинска </w:t>
      </w:r>
      <w:r w:rsidRPr="004E2EC0">
        <w:rPr>
          <w:bCs/>
          <w:kern w:val="32"/>
          <w:sz w:val="28"/>
          <w:szCs w:val="28"/>
        </w:rPr>
        <w:t>имеют раз</w:t>
      </w:r>
      <w:r w:rsidR="00040642" w:rsidRPr="004E2EC0">
        <w:rPr>
          <w:bCs/>
          <w:kern w:val="32"/>
          <w:sz w:val="28"/>
          <w:szCs w:val="28"/>
        </w:rPr>
        <w:t>личные формы речевой патологии (дизартрия,  ринолалия, алалия, афазия, заикание различных форм, видов  и степени тяжести)</w:t>
      </w:r>
    </w:p>
    <w:p w:rsidR="00040642" w:rsidRPr="004E2EC0" w:rsidRDefault="005260E0" w:rsidP="0014780C">
      <w:pPr>
        <w:autoSpaceDE w:val="0"/>
        <w:autoSpaceDN w:val="0"/>
        <w:adjustRightInd w:val="0"/>
        <w:ind w:firstLine="851"/>
        <w:contextualSpacing/>
        <w:jc w:val="both"/>
        <w:rPr>
          <w:bCs/>
          <w:kern w:val="32"/>
          <w:sz w:val="28"/>
          <w:szCs w:val="28"/>
        </w:rPr>
      </w:pPr>
      <w:r w:rsidRPr="004E2EC0">
        <w:rPr>
          <w:bCs/>
          <w:kern w:val="32"/>
          <w:sz w:val="28"/>
          <w:szCs w:val="28"/>
        </w:rPr>
        <w:t>В структуре дефекта обучающихся обнаруживается сложное сочетание нарушений речи и познавательной деятельности.</w:t>
      </w:r>
      <w:r w:rsidR="00040642" w:rsidRPr="004E2EC0">
        <w:rPr>
          <w:bCs/>
          <w:kern w:val="32"/>
          <w:sz w:val="28"/>
          <w:szCs w:val="28"/>
        </w:rPr>
        <w:t xml:space="preserve"> Страдают вербальный интеллект, вербально-логическое мышление, неречевые высшие психические функции: зрительное и слуховое  восприятие, пространственные представления, особенно более высокие эволюционные уровни гнозиса – обобщенное, абстрактное восприятие, способность анализировать образ, вычленять общее, существенное.</w:t>
      </w:r>
    </w:p>
    <w:p w:rsidR="005260E0" w:rsidRPr="004E2EC0" w:rsidRDefault="00040642" w:rsidP="0014780C">
      <w:pPr>
        <w:autoSpaceDE w:val="0"/>
        <w:autoSpaceDN w:val="0"/>
        <w:adjustRightInd w:val="0"/>
        <w:ind w:firstLine="851"/>
        <w:contextualSpacing/>
        <w:jc w:val="both"/>
        <w:rPr>
          <w:bCs/>
          <w:kern w:val="32"/>
          <w:sz w:val="28"/>
          <w:szCs w:val="28"/>
        </w:rPr>
      </w:pPr>
      <w:r w:rsidRPr="004E2EC0">
        <w:rPr>
          <w:bCs/>
          <w:kern w:val="32"/>
          <w:sz w:val="28"/>
          <w:szCs w:val="28"/>
        </w:rPr>
        <w:t>Сложное сочетание нарушений речи и познавательной деятельности оказывает отрицательное влияние на формирование общеучебных умений и навыков, на овладение обучающимися коммуникативными компетенциями. При обучении необходимо учитывать структуру речевого дефекта данной категории детей и обеспечивать единство коррекционного и развивающего обучения.</w:t>
      </w:r>
    </w:p>
    <w:p w:rsidR="004074A5" w:rsidRPr="004E2EC0" w:rsidRDefault="004074A5" w:rsidP="0014780C">
      <w:pPr>
        <w:autoSpaceDE w:val="0"/>
        <w:autoSpaceDN w:val="0"/>
        <w:adjustRightInd w:val="0"/>
        <w:ind w:firstLine="851"/>
        <w:contextualSpacing/>
        <w:rPr>
          <w:bCs/>
          <w:i/>
          <w:color w:val="000099"/>
          <w:kern w:val="32"/>
          <w:sz w:val="28"/>
          <w:szCs w:val="28"/>
        </w:rPr>
      </w:pPr>
    </w:p>
    <w:p w:rsidR="004074A5" w:rsidRPr="004E2EC0" w:rsidRDefault="004074A5" w:rsidP="0014780C">
      <w:pPr>
        <w:widowControl w:val="0"/>
        <w:autoSpaceDE w:val="0"/>
        <w:autoSpaceDN w:val="0"/>
        <w:adjustRightInd w:val="0"/>
        <w:ind w:firstLine="397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Основу разработки рабочей программы коррекционного курса «Произношение» МБОУ «С(К)ОШ №11 г.</w:t>
      </w:r>
      <w:r w:rsidR="008721D7" w:rsidRPr="004E2EC0">
        <w:rPr>
          <w:sz w:val="28"/>
          <w:szCs w:val="28"/>
        </w:rPr>
        <w:t xml:space="preserve"> </w:t>
      </w:r>
      <w:r w:rsidRPr="004E2EC0">
        <w:rPr>
          <w:sz w:val="28"/>
          <w:szCs w:val="28"/>
        </w:rPr>
        <w:t>Челябинска составили дифференцированный и деятельностный подходы, которые</w:t>
      </w:r>
      <w:r w:rsidRPr="004E2EC0">
        <w:rPr>
          <w:bCs/>
          <w:iCs/>
          <w:sz w:val="28"/>
          <w:szCs w:val="28"/>
        </w:rPr>
        <w:t xml:space="preserve"> обеспечивают</w:t>
      </w:r>
      <w:r w:rsidRPr="004E2EC0">
        <w:rPr>
          <w:sz w:val="28"/>
          <w:szCs w:val="28"/>
        </w:rPr>
        <w:t>:</w:t>
      </w:r>
    </w:p>
    <w:p w:rsidR="004074A5" w:rsidRPr="004E2EC0" w:rsidRDefault="004074A5" w:rsidP="0014780C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397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придание результатам образования социально и личностно значимого характера;</w:t>
      </w:r>
    </w:p>
    <w:p w:rsidR="004074A5" w:rsidRPr="004E2EC0" w:rsidRDefault="004074A5" w:rsidP="0014780C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397"/>
        <w:contextualSpacing/>
        <w:jc w:val="both"/>
        <w:rPr>
          <w:bCs/>
          <w:iCs/>
          <w:sz w:val="28"/>
          <w:szCs w:val="28"/>
        </w:rPr>
      </w:pPr>
      <w:r w:rsidRPr="004E2EC0">
        <w:rPr>
          <w:bCs/>
          <w:iCs/>
          <w:sz w:val="28"/>
          <w:szCs w:val="28"/>
        </w:rPr>
        <w:t>признание обучения и воспитания как единого процесса организации познавательной, речевой и предметно-практической деятельности обучающихся с ТНР, обеспечивающего овладение ими содержанием образования, в качестве основного средства достижения цели образования;</w:t>
      </w:r>
    </w:p>
    <w:p w:rsidR="004074A5" w:rsidRPr="004E2EC0" w:rsidRDefault="004074A5" w:rsidP="0014780C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397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 xml:space="preserve">приобретение </w:t>
      </w:r>
      <w:r w:rsidRPr="004E2EC0">
        <w:rPr>
          <w:bCs/>
          <w:iCs/>
          <w:sz w:val="28"/>
          <w:szCs w:val="28"/>
        </w:rPr>
        <w:t>обучающимися</w:t>
      </w:r>
      <w:r w:rsidRPr="004E2EC0">
        <w:rPr>
          <w:sz w:val="28"/>
          <w:szCs w:val="28"/>
        </w:rPr>
        <w:t xml:space="preserve">  нового опыта деятельности и поведения;</w:t>
      </w:r>
    </w:p>
    <w:p w:rsidR="004074A5" w:rsidRPr="004E2EC0" w:rsidRDefault="004074A5" w:rsidP="0014780C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397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 xml:space="preserve">прочное усвоение обучающимися </w:t>
      </w:r>
      <w:r w:rsidRPr="004E2EC0">
        <w:rPr>
          <w:bCs/>
          <w:iCs/>
          <w:sz w:val="28"/>
          <w:szCs w:val="28"/>
        </w:rPr>
        <w:t>с ТНР</w:t>
      </w:r>
      <w:r w:rsidRPr="004E2EC0">
        <w:rPr>
          <w:sz w:val="28"/>
          <w:szCs w:val="28"/>
        </w:rPr>
        <w:t xml:space="preserve"> знаний и опыта разнообразной </w:t>
      </w:r>
      <w:r w:rsidRPr="004E2EC0">
        <w:rPr>
          <w:sz w:val="28"/>
          <w:szCs w:val="28"/>
        </w:rPr>
        <w:lastRenderedPageBreak/>
        <w:t>деятельности и поведения, возможность их самостоятельного продвижения в изучаемых образовательных областях;</w:t>
      </w:r>
    </w:p>
    <w:p w:rsidR="004074A5" w:rsidRPr="004E2EC0" w:rsidRDefault="004074A5" w:rsidP="0014780C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397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 xml:space="preserve">развитие личности  обучающихся </w:t>
      </w:r>
      <w:r w:rsidRPr="004E2EC0">
        <w:rPr>
          <w:bCs/>
          <w:iCs/>
          <w:sz w:val="28"/>
          <w:szCs w:val="28"/>
        </w:rPr>
        <w:t>с ТНР</w:t>
      </w:r>
      <w:r w:rsidRPr="004E2EC0">
        <w:rPr>
          <w:sz w:val="28"/>
          <w:szCs w:val="28"/>
        </w:rPr>
        <w:t xml:space="preserve"> в соответствии с требованиями современного общества, обеспечивающими возможность их успешной социализации и социальной адаптации;</w:t>
      </w:r>
    </w:p>
    <w:p w:rsidR="004074A5" w:rsidRPr="004E2EC0" w:rsidRDefault="004074A5" w:rsidP="0014780C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397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 xml:space="preserve">разнообразие организационных форм образовательного процесса и индивидуального развития каждого обучающегося </w:t>
      </w:r>
      <w:r w:rsidRPr="004E2EC0">
        <w:rPr>
          <w:bCs/>
          <w:iCs/>
          <w:sz w:val="28"/>
          <w:szCs w:val="28"/>
        </w:rPr>
        <w:t>с ТНР</w:t>
      </w:r>
      <w:r w:rsidRPr="004E2EC0">
        <w:rPr>
          <w:sz w:val="28"/>
          <w:szCs w:val="28"/>
        </w:rPr>
        <w:t>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деятельности;</w:t>
      </w:r>
    </w:p>
    <w:p w:rsidR="004074A5" w:rsidRPr="004E2EC0" w:rsidRDefault="004074A5" w:rsidP="0014780C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397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 xml:space="preserve">разнообразие содержания, предоставление обучающимся </w:t>
      </w:r>
      <w:r w:rsidRPr="004E2EC0">
        <w:rPr>
          <w:bCs/>
          <w:iCs/>
          <w:sz w:val="28"/>
          <w:szCs w:val="28"/>
        </w:rPr>
        <w:t>с ТНР</w:t>
      </w:r>
      <w:r w:rsidRPr="004E2EC0">
        <w:rPr>
          <w:sz w:val="28"/>
          <w:szCs w:val="28"/>
        </w:rPr>
        <w:t xml:space="preserve"> возможности реализовать индивидуальный потенциал развития;</w:t>
      </w:r>
    </w:p>
    <w:p w:rsidR="004074A5" w:rsidRPr="004E2EC0" w:rsidRDefault="004074A5" w:rsidP="0014780C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397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реализацию права на свободный выбор мнений и убеждений, обеспечивающего развитие способностей каждого обучающегося, формирование и развитие его личности в соответствии с принятыми в семье и обществе духовно-нравственными и социокультурными ценностями;</w:t>
      </w:r>
    </w:p>
    <w:p w:rsidR="004074A5" w:rsidRPr="004E2EC0" w:rsidRDefault="004074A5" w:rsidP="0014780C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397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создание условий для общекультурного и личностного развития на основе формирования универсал</w:t>
      </w:r>
      <w:r w:rsidR="007909C6">
        <w:rPr>
          <w:sz w:val="28"/>
          <w:szCs w:val="28"/>
        </w:rPr>
        <w:t>ьных (базовых) учебных действий;</w:t>
      </w:r>
    </w:p>
    <w:p w:rsidR="004074A5" w:rsidRPr="004E2EC0" w:rsidRDefault="004074A5" w:rsidP="0014780C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397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существенное повышение мотивации и интереса к учению, приобретению нового опыта деятельности и поведения;</w:t>
      </w:r>
    </w:p>
    <w:p w:rsidR="004074A5" w:rsidRPr="004E2EC0" w:rsidRDefault="004074A5" w:rsidP="0014780C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397"/>
        <w:contextualSpacing/>
        <w:jc w:val="both"/>
        <w:rPr>
          <w:bCs/>
          <w:iCs/>
          <w:sz w:val="28"/>
          <w:szCs w:val="28"/>
        </w:rPr>
      </w:pPr>
      <w:r w:rsidRPr="004E2EC0">
        <w:rPr>
          <w:bCs/>
          <w:iCs/>
          <w:sz w:val="28"/>
          <w:szCs w:val="28"/>
        </w:rPr>
        <w:t>учет их особых образовательных потребностей, в том числе индивидуальных, типологических особенностей развития;</w:t>
      </w:r>
    </w:p>
    <w:p w:rsidR="004074A5" w:rsidRPr="004E2EC0" w:rsidRDefault="004074A5" w:rsidP="0014780C">
      <w:pPr>
        <w:autoSpaceDE w:val="0"/>
        <w:autoSpaceDN w:val="0"/>
        <w:adjustRightInd w:val="0"/>
        <w:ind w:firstLine="851"/>
        <w:contextualSpacing/>
        <w:rPr>
          <w:bCs/>
          <w:i/>
          <w:kern w:val="32"/>
          <w:sz w:val="28"/>
          <w:szCs w:val="28"/>
        </w:rPr>
      </w:pPr>
    </w:p>
    <w:p w:rsidR="00A25B08" w:rsidRPr="004E2EC0" w:rsidRDefault="00C0013A" w:rsidP="0014780C">
      <w:pPr>
        <w:widowControl w:val="0"/>
        <w:autoSpaceDE w:val="0"/>
        <w:autoSpaceDN w:val="0"/>
        <w:adjustRightInd w:val="0"/>
        <w:ind w:firstLine="397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П</w:t>
      </w:r>
      <w:r w:rsidR="00A25B08" w:rsidRPr="004E2EC0">
        <w:rPr>
          <w:sz w:val="28"/>
          <w:szCs w:val="28"/>
        </w:rPr>
        <w:t>оложения си</w:t>
      </w:r>
      <w:r w:rsidRPr="004E2EC0">
        <w:rPr>
          <w:sz w:val="28"/>
          <w:szCs w:val="28"/>
        </w:rPr>
        <w:t>стемного подхода, обеспечивающие</w:t>
      </w:r>
      <w:r w:rsidR="00A25B08" w:rsidRPr="004E2EC0">
        <w:rPr>
          <w:sz w:val="28"/>
          <w:szCs w:val="28"/>
        </w:rPr>
        <w:t>:</w:t>
      </w:r>
    </w:p>
    <w:p w:rsidR="00A25B08" w:rsidRPr="004E2EC0" w:rsidRDefault="00A25B08" w:rsidP="0014780C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397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тесную взаимосвязь в формировании перцептивных, речевых и интеллектуальных предпосылок овладения обучающимися с тяжелыми нарушениями речи учебными знаниями, действиями, умениями и навыками;</w:t>
      </w:r>
    </w:p>
    <w:p w:rsidR="00A25B08" w:rsidRPr="004E2EC0" w:rsidRDefault="00A25B08" w:rsidP="0014780C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397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воздействие на все компоненты речи при устранении ее системного недоразвития в процессе освоения содержания предметных областей, предусмотренных ФГОС НОО и коррекционно-развивающей области;</w:t>
      </w:r>
    </w:p>
    <w:p w:rsidR="005260E0" w:rsidRPr="004E2EC0" w:rsidRDefault="00A25B08" w:rsidP="0014780C">
      <w:pPr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реализацию интегративной коммуникативно-речевой цели – формирование речевого взаимодействия в единстве всех его функций (познавательной, регулятивной, контрольно-оценочной и др.) в соответствии с различными ситуациями.</w:t>
      </w:r>
    </w:p>
    <w:p w:rsidR="0071286A" w:rsidRPr="004E2EC0" w:rsidRDefault="0071286A" w:rsidP="0014780C">
      <w:pPr>
        <w:pStyle w:val="a6"/>
        <w:contextualSpacing/>
        <w:jc w:val="both"/>
        <w:rPr>
          <w:sz w:val="28"/>
          <w:szCs w:val="28"/>
        </w:rPr>
      </w:pPr>
    </w:p>
    <w:p w:rsidR="00D525E7" w:rsidRPr="004E2EC0" w:rsidRDefault="00C0013A" w:rsidP="0014780C">
      <w:pPr>
        <w:pStyle w:val="a6"/>
        <w:ind w:firstLine="709"/>
        <w:contextualSpacing/>
        <w:jc w:val="both"/>
        <w:rPr>
          <w:sz w:val="28"/>
          <w:szCs w:val="28"/>
          <w:u w:val="single"/>
        </w:rPr>
      </w:pPr>
      <w:r w:rsidRPr="004E2EC0">
        <w:rPr>
          <w:sz w:val="28"/>
          <w:szCs w:val="28"/>
          <w:u w:val="single"/>
        </w:rPr>
        <w:t xml:space="preserve">Методическая основа </w:t>
      </w:r>
      <w:r w:rsidRPr="004E2EC0">
        <w:rPr>
          <w:sz w:val="28"/>
          <w:szCs w:val="28"/>
        </w:rPr>
        <w:t>коррекционного курса «Произношение» МБОУ «С(К)ОШ №11 г.</w:t>
      </w:r>
      <w:r w:rsidR="008721D7" w:rsidRPr="004E2EC0">
        <w:rPr>
          <w:sz w:val="28"/>
          <w:szCs w:val="28"/>
        </w:rPr>
        <w:t xml:space="preserve"> </w:t>
      </w:r>
      <w:r w:rsidRPr="004E2EC0">
        <w:rPr>
          <w:sz w:val="28"/>
          <w:szCs w:val="28"/>
        </w:rPr>
        <w:t>Челябинска</w:t>
      </w:r>
      <w:r w:rsidR="0014780C" w:rsidRPr="004E2EC0">
        <w:rPr>
          <w:sz w:val="28"/>
          <w:szCs w:val="28"/>
        </w:rPr>
        <w:t>»:</w:t>
      </w:r>
    </w:p>
    <w:p w:rsidR="00D525E7" w:rsidRPr="004E2EC0" w:rsidRDefault="00D525E7" w:rsidP="0014780C">
      <w:pPr>
        <w:pStyle w:val="a6"/>
        <w:numPr>
          <w:ilvl w:val="1"/>
          <w:numId w:val="4"/>
        </w:numPr>
        <w:ind w:left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построение обучения произношению с учётом частотности звуков и обозначающих их букв, а также порядка следования букв и звуков в учебнике;</w:t>
      </w:r>
    </w:p>
    <w:p w:rsidR="00D525E7" w:rsidRPr="004E2EC0" w:rsidRDefault="00D525E7" w:rsidP="0014780C">
      <w:pPr>
        <w:pStyle w:val="a6"/>
        <w:numPr>
          <w:ilvl w:val="1"/>
          <w:numId w:val="4"/>
        </w:numPr>
        <w:ind w:left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обязательное усвоение детьми слогов типа СГ (условно называемых в методической литературе слогами-слияниями);</w:t>
      </w:r>
    </w:p>
    <w:p w:rsidR="00D525E7" w:rsidRPr="004E2EC0" w:rsidRDefault="00D525E7" w:rsidP="0014780C">
      <w:pPr>
        <w:pStyle w:val="a6"/>
        <w:numPr>
          <w:ilvl w:val="1"/>
          <w:numId w:val="4"/>
        </w:numPr>
        <w:ind w:left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применение оригинальных схем-моделей разнотипных слогов, слов и предложений, помогающих детям в усвоении реально существующих в языке соотношений между звуковой и графической формами слов;</w:t>
      </w:r>
    </w:p>
    <w:p w:rsidR="00D525E7" w:rsidRPr="004E2EC0" w:rsidRDefault="00D525E7" w:rsidP="0014780C">
      <w:pPr>
        <w:pStyle w:val="a6"/>
        <w:numPr>
          <w:ilvl w:val="1"/>
          <w:numId w:val="4"/>
        </w:numPr>
        <w:ind w:left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lastRenderedPageBreak/>
        <w:t>использование цветовых сигналов и графических знаков при обозначении звуков, слов и предложений, а также символических обозначений, разных типов заданий и упражнений;</w:t>
      </w:r>
    </w:p>
    <w:p w:rsidR="00D525E7" w:rsidRPr="004E2EC0" w:rsidRDefault="00D525E7" w:rsidP="0014780C">
      <w:pPr>
        <w:pStyle w:val="a6"/>
        <w:numPr>
          <w:ilvl w:val="1"/>
          <w:numId w:val="4"/>
        </w:numPr>
        <w:ind w:left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изучение главных характеристик, свойств и признаков звуков русского языка;</w:t>
      </w:r>
    </w:p>
    <w:p w:rsidR="00D525E7" w:rsidRPr="004E2EC0" w:rsidRDefault="00D525E7" w:rsidP="0014780C">
      <w:pPr>
        <w:pStyle w:val="a6"/>
        <w:numPr>
          <w:ilvl w:val="1"/>
          <w:numId w:val="4"/>
        </w:numPr>
        <w:ind w:left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формирование у детей ведущих видов речевой деятельности - слушания и говорения (навыки чтения и письма формируются в большей степени на уроках обучения грамоте).</w:t>
      </w:r>
    </w:p>
    <w:p w:rsidR="00D525E7" w:rsidRPr="004E2EC0" w:rsidRDefault="00D525E7" w:rsidP="0014780C">
      <w:pPr>
        <w:pStyle w:val="a6"/>
        <w:ind w:firstLine="709"/>
        <w:contextualSpacing/>
        <w:jc w:val="both"/>
        <w:rPr>
          <w:sz w:val="28"/>
          <w:szCs w:val="28"/>
        </w:rPr>
      </w:pPr>
    </w:p>
    <w:p w:rsidR="00D525E7" w:rsidRPr="004E2EC0" w:rsidRDefault="00AF2E03" w:rsidP="0014780C">
      <w:pPr>
        <w:pStyle w:val="a6"/>
        <w:ind w:firstLine="709"/>
        <w:contextualSpacing/>
        <w:jc w:val="center"/>
        <w:rPr>
          <w:b/>
          <w:sz w:val="28"/>
          <w:szCs w:val="28"/>
        </w:rPr>
      </w:pPr>
      <w:r w:rsidRPr="004E2EC0">
        <w:rPr>
          <w:b/>
          <w:spacing w:val="-2"/>
          <w:sz w:val="28"/>
          <w:szCs w:val="28"/>
        </w:rPr>
        <w:t xml:space="preserve"> </w:t>
      </w:r>
      <w:r w:rsidR="009F053B" w:rsidRPr="004E2EC0">
        <w:rPr>
          <w:b/>
          <w:spacing w:val="-2"/>
          <w:sz w:val="28"/>
          <w:szCs w:val="28"/>
        </w:rPr>
        <w:t>Общая характе</w:t>
      </w:r>
      <w:r w:rsidR="00D525E7" w:rsidRPr="004E2EC0">
        <w:rPr>
          <w:b/>
          <w:spacing w:val="-2"/>
          <w:sz w:val="28"/>
          <w:szCs w:val="28"/>
        </w:rPr>
        <w:t>ристика курса «Произношение</w:t>
      </w:r>
      <w:r w:rsidR="009F053B" w:rsidRPr="004E2EC0">
        <w:rPr>
          <w:b/>
          <w:spacing w:val="-2"/>
          <w:sz w:val="28"/>
          <w:szCs w:val="28"/>
        </w:rPr>
        <w:t>»</w:t>
      </w:r>
    </w:p>
    <w:p w:rsidR="00716CA1" w:rsidRPr="004E2EC0" w:rsidRDefault="0074752E" w:rsidP="0014780C">
      <w:pPr>
        <w:pStyle w:val="a6"/>
        <w:ind w:firstLine="709"/>
        <w:contextualSpacing/>
        <w:jc w:val="both"/>
        <w:rPr>
          <w:sz w:val="28"/>
          <w:szCs w:val="28"/>
          <w:u w:val="single"/>
        </w:rPr>
      </w:pPr>
      <w:r w:rsidRPr="004E2EC0">
        <w:rPr>
          <w:sz w:val="28"/>
          <w:szCs w:val="28"/>
        </w:rPr>
        <w:t>Рабочая программа</w:t>
      </w:r>
      <w:r w:rsidR="00716CA1" w:rsidRPr="004E2EC0">
        <w:rPr>
          <w:sz w:val="28"/>
          <w:szCs w:val="28"/>
        </w:rPr>
        <w:t xml:space="preserve"> курса «</w:t>
      </w:r>
      <w:r w:rsidR="007113A7" w:rsidRPr="004E2EC0">
        <w:rPr>
          <w:sz w:val="28"/>
          <w:szCs w:val="28"/>
        </w:rPr>
        <w:t xml:space="preserve">Произношение» </w:t>
      </w:r>
      <w:r w:rsidRPr="004E2EC0">
        <w:rPr>
          <w:sz w:val="28"/>
          <w:szCs w:val="28"/>
        </w:rPr>
        <w:t xml:space="preserve">включает следующие </w:t>
      </w:r>
      <w:r w:rsidRPr="004E2EC0">
        <w:rPr>
          <w:sz w:val="28"/>
          <w:szCs w:val="28"/>
          <w:u w:val="single"/>
        </w:rPr>
        <w:t>разделы:</w:t>
      </w:r>
    </w:p>
    <w:p w:rsidR="0074752E" w:rsidRPr="004E2EC0" w:rsidRDefault="00716CA1" w:rsidP="0014780C">
      <w:pPr>
        <w:pStyle w:val="a6"/>
        <w:ind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•</w:t>
      </w:r>
      <w:r w:rsidRPr="004E2EC0">
        <w:rPr>
          <w:sz w:val="28"/>
          <w:szCs w:val="28"/>
        </w:rPr>
        <w:tab/>
      </w:r>
      <w:r w:rsidR="0074752E" w:rsidRPr="004E2EC0">
        <w:rPr>
          <w:sz w:val="28"/>
          <w:szCs w:val="28"/>
        </w:rPr>
        <w:t>формирование произносительной стороны речи</w:t>
      </w:r>
      <w:r w:rsidR="008721D7" w:rsidRPr="004E2EC0">
        <w:rPr>
          <w:sz w:val="28"/>
          <w:szCs w:val="28"/>
        </w:rPr>
        <w:t>;</w:t>
      </w:r>
    </w:p>
    <w:p w:rsidR="007113A7" w:rsidRPr="004E2EC0" w:rsidRDefault="0074752E" w:rsidP="0014780C">
      <w:pPr>
        <w:pStyle w:val="a6"/>
        <w:ind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•</w:t>
      </w:r>
      <w:r w:rsidRPr="004E2EC0">
        <w:rPr>
          <w:sz w:val="28"/>
          <w:szCs w:val="28"/>
        </w:rPr>
        <w:tab/>
        <w:t>развитие фонематического слуха</w:t>
      </w:r>
      <w:r w:rsidR="008721D7" w:rsidRPr="004E2EC0">
        <w:rPr>
          <w:sz w:val="28"/>
          <w:szCs w:val="28"/>
        </w:rPr>
        <w:t>;</w:t>
      </w:r>
    </w:p>
    <w:p w:rsidR="007113A7" w:rsidRPr="004E2EC0" w:rsidRDefault="007113A7" w:rsidP="0014780C">
      <w:pPr>
        <w:pStyle w:val="a6"/>
        <w:ind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•</w:t>
      </w:r>
      <w:r w:rsidRPr="004E2EC0">
        <w:rPr>
          <w:sz w:val="28"/>
          <w:szCs w:val="28"/>
        </w:rPr>
        <w:tab/>
        <w:t>развитие ритмической и звуко-слоговой структуры речи</w:t>
      </w:r>
      <w:r w:rsidR="008721D7" w:rsidRPr="004E2EC0">
        <w:rPr>
          <w:sz w:val="28"/>
          <w:szCs w:val="28"/>
        </w:rPr>
        <w:t>;</w:t>
      </w:r>
    </w:p>
    <w:p w:rsidR="007113A7" w:rsidRPr="004E2EC0" w:rsidRDefault="007113A7" w:rsidP="0014780C">
      <w:pPr>
        <w:pStyle w:val="a6"/>
        <w:ind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•</w:t>
      </w:r>
      <w:r w:rsidRPr="004E2EC0">
        <w:rPr>
          <w:sz w:val="28"/>
          <w:szCs w:val="28"/>
        </w:rPr>
        <w:tab/>
        <w:t>формирование навыков звуко-слогового анализа слов</w:t>
      </w:r>
      <w:r w:rsidR="008721D7" w:rsidRPr="004E2EC0">
        <w:rPr>
          <w:sz w:val="28"/>
          <w:szCs w:val="28"/>
        </w:rPr>
        <w:t>;</w:t>
      </w:r>
    </w:p>
    <w:p w:rsidR="00716CA1" w:rsidRPr="004E2EC0" w:rsidRDefault="00716CA1" w:rsidP="0014780C">
      <w:pPr>
        <w:pStyle w:val="a6"/>
        <w:ind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•</w:t>
      </w:r>
      <w:r w:rsidRPr="004E2EC0">
        <w:rPr>
          <w:sz w:val="28"/>
          <w:szCs w:val="28"/>
        </w:rPr>
        <w:tab/>
      </w:r>
      <w:r w:rsidR="007113A7" w:rsidRPr="004E2EC0">
        <w:rPr>
          <w:sz w:val="28"/>
          <w:szCs w:val="28"/>
        </w:rPr>
        <w:t>развитие вербальных психических процессов</w:t>
      </w:r>
      <w:r w:rsidR="008721D7" w:rsidRPr="004E2EC0">
        <w:rPr>
          <w:sz w:val="28"/>
          <w:szCs w:val="28"/>
        </w:rPr>
        <w:t>.</w:t>
      </w:r>
    </w:p>
    <w:p w:rsidR="00AB05C5" w:rsidRPr="004E2EC0" w:rsidRDefault="00AB05C5" w:rsidP="0014780C">
      <w:pPr>
        <w:pStyle w:val="a6"/>
        <w:ind w:firstLine="709"/>
        <w:contextualSpacing/>
        <w:jc w:val="both"/>
        <w:rPr>
          <w:sz w:val="28"/>
          <w:szCs w:val="28"/>
        </w:rPr>
      </w:pPr>
    </w:p>
    <w:p w:rsidR="00AB05C5" w:rsidRPr="004E2EC0" w:rsidRDefault="0074752E" w:rsidP="0014780C">
      <w:pPr>
        <w:pStyle w:val="a6"/>
        <w:ind w:firstLine="709"/>
        <w:contextualSpacing/>
        <w:jc w:val="both"/>
        <w:rPr>
          <w:sz w:val="28"/>
          <w:szCs w:val="28"/>
          <w:u w:val="single"/>
        </w:rPr>
      </w:pPr>
      <w:r w:rsidRPr="004E2EC0">
        <w:rPr>
          <w:sz w:val="28"/>
          <w:szCs w:val="28"/>
          <w:u w:val="single"/>
        </w:rPr>
        <w:t>Основные положения программы курса «Произношение»</w:t>
      </w:r>
    </w:p>
    <w:p w:rsidR="0040282D" w:rsidRPr="004E2EC0" w:rsidRDefault="008721D7" w:rsidP="0014780C">
      <w:pPr>
        <w:pStyle w:val="a6"/>
        <w:ind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Курс</w:t>
      </w:r>
      <w:r w:rsidR="0074752E" w:rsidRPr="004E2EC0">
        <w:rPr>
          <w:rFonts w:eastAsia="Calibri"/>
          <w:sz w:val="28"/>
          <w:szCs w:val="28"/>
          <w:lang w:eastAsia="en-US"/>
        </w:rPr>
        <w:t xml:space="preserve"> «</w:t>
      </w:r>
      <w:r w:rsidRPr="004E2EC0">
        <w:rPr>
          <w:rFonts w:eastAsia="Calibri"/>
          <w:sz w:val="28"/>
          <w:szCs w:val="28"/>
          <w:lang w:eastAsia="en-US"/>
        </w:rPr>
        <w:t>Произношение»  рассчитан</w:t>
      </w:r>
      <w:r w:rsidR="0074752E" w:rsidRPr="004E2EC0">
        <w:rPr>
          <w:rFonts w:eastAsia="Calibri"/>
          <w:sz w:val="28"/>
          <w:szCs w:val="28"/>
          <w:lang w:eastAsia="en-US"/>
        </w:rPr>
        <w:t xml:space="preserve"> </w:t>
      </w:r>
      <w:r w:rsidR="00A04DCA" w:rsidRPr="004E2EC0">
        <w:rPr>
          <w:rFonts w:eastAsia="Calibri"/>
          <w:sz w:val="28"/>
          <w:szCs w:val="28"/>
          <w:lang w:eastAsia="en-US"/>
        </w:rPr>
        <w:t>на 2</w:t>
      </w:r>
      <w:r w:rsidR="0040282D" w:rsidRPr="004E2EC0">
        <w:rPr>
          <w:rFonts w:eastAsia="Calibri"/>
          <w:sz w:val="28"/>
          <w:szCs w:val="28"/>
          <w:lang w:eastAsia="en-US"/>
        </w:rPr>
        <w:t xml:space="preserve"> </w:t>
      </w:r>
      <w:r w:rsidRPr="004E2EC0">
        <w:rPr>
          <w:rFonts w:eastAsia="Calibri"/>
          <w:sz w:val="28"/>
          <w:szCs w:val="28"/>
          <w:lang w:eastAsia="en-US"/>
        </w:rPr>
        <w:t>года обучения</w:t>
      </w:r>
      <w:r w:rsidR="007909C6">
        <w:rPr>
          <w:rFonts w:eastAsia="Calibri"/>
          <w:sz w:val="28"/>
          <w:szCs w:val="28"/>
          <w:lang w:eastAsia="en-US"/>
        </w:rPr>
        <w:t xml:space="preserve"> (1,2 классы)</w:t>
      </w:r>
      <w:r w:rsidRPr="004E2EC0">
        <w:rPr>
          <w:rFonts w:eastAsia="Calibri"/>
          <w:sz w:val="28"/>
          <w:szCs w:val="28"/>
          <w:lang w:eastAsia="en-US"/>
        </w:rPr>
        <w:t xml:space="preserve">. </w:t>
      </w:r>
      <w:r w:rsidR="0074752E" w:rsidRPr="004E2EC0">
        <w:rPr>
          <w:rFonts w:eastAsia="Calibri"/>
          <w:sz w:val="28"/>
          <w:szCs w:val="28"/>
          <w:lang w:eastAsia="en-US"/>
        </w:rPr>
        <w:t>В 1 классе основное внимание должно уделяться автоматизации звуков в слогах, словах, словосочетаниях и их полноценному восприятию в облегчённых фонетических условиях. Соотнесённость отобранного речевого материала с целями обучения определяет строгий отбор лексики и грамматических форм в текстах на этом этапе обучения. В то же время с учётом принципа коммуника</w:t>
      </w:r>
      <w:r w:rsidR="0074752E" w:rsidRPr="004E2EC0">
        <w:rPr>
          <w:rFonts w:eastAsia="Calibri"/>
          <w:sz w:val="28"/>
          <w:szCs w:val="28"/>
          <w:lang w:eastAsia="en-US"/>
        </w:rPr>
        <w:softHyphen/>
        <w:t>тивности фонетические упражнения осуществляются по возможности не изолированно, а в словосочетаниях и в тексте.</w:t>
      </w:r>
    </w:p>
    <w:p w:rsidR="0040282D" w:rsidRPr="004E2EC0" w:rsidRDefault="0074752E" w:rsidP="0014780C">
      <w:pPr>
        <w:pStyle w:val="a6"/>
        <w:ind w:firstLine="709"/>
        <w:contextualSpacing/>
        <w:jc w:val="both"/>
        <w:rPr>
          <w:sz w:val="28"/>
          <w:szCs w:val="28"/>
        </w:rPr>
      </w:pPr>
      <w:r w:rsidRPr="004E2EC0">
        <w:rPr>
          <w:rFonts w:eastAsia="Calibri"/>
          <w:sz w:val="28"/>
          <w:szCs w:val="28"/>
          <w:lang w:eastAsia="en-US"/>
        </w:rPr>
        <w:t>Во 2 классе завершается формирование произносительной сторо</w:t>
      </w:r>
      <w:r w:rsidRPr="004E2EC0">
        <w:rPr>
          <w:rFonts w:eastAsia="Calibri"/>
          <w:sz w:val="28"/>
          <w:szCs w:val="28"/>
          <w:lang w:eastAsia="en-US"/>
        </w:rPr>
        <w:softHyphen/>
        <w:t>ны речи. Автоматизация навыков произношения происходит в предло</w:t>
      </w:r>
      <w:r w:rsidRPr="004E2EC0">
        <w:rPr>
          <w:rFonts w:eastAsia="Calibri"/>
          <w:sz w:val="28"/>
          <w:szCs w:val="28"/>
          <w:lang w:eastAsia="en-US"/>
        </w:rPr>
        <w:softHyphen/>
        <w:t>жениях, микротекстах, диалогах и т. п., значительно расширяется объ</w:t>
      </w:r>
      <w:r w:rsidRPr="004E2EC0">
        <w:rPr>
          <w:rFonts w:eastAsia="Calibri"/>
          <w:sz w:val="28"/>
          <w:szCs w:val="28"/>
          <w:lang w:eastAsia="en-US"/>
        </w:rPr>
        <w:softHyphen/>
        <w:t>ём текстов для аудирования. В различных лингвистических условиях закрепляются структурно-системные связи между звучанием и лекси</w:t>
      </w:r>
      <w:r w:rsidRPr="004E2EC0">
        <w:rPr>
          <w:rFonts w:eastAsia="Calibri"/>
          <w:sz w:val="28"/>
          <w:szCs w:val="28"/>
          <w:lang w:eastAsia="en-US"/>
        </w:rPr>
        <w:softHyphen/>
        <w:t>ческим значением слова, его грамматической формой.</w:t>
      </w:r>
    </w:p>
    <w:p w:rsidR="0040282D" w:rsidRPr="004E2EC0" w:rsidRDefault="0074752E" w:rsidP="0014780C">
      <w:pPr>
        <w:pStyle w:val="a6"/>
        <w:ind w:firstLine="709"/>
        <w:contextualSpacing/>
        <w:jc w:val="both"/>
        <w:rPr>
          <w:sz w:val="28"/>
          <w:szCs w:val="28"/>
        </w:rPr>
      </w:pPr>
      <w:r w:rsidRPr="004E2EC0">
        <w:rPr>
          <w:rFonts w:eastAsia="Calibri"/>
          <w:sz w:val="28"/>
          <w:szCs w:val="28"/>
          <w:lang w:eastAsia="en-US"/>
        </w:rPr>
        <w:t>Речевой материал, используемый в процессе работы над произно</w:t>
      </w:r>
      <w:r w:rsidRPr="004E2EC0">
        <w:rPr>
          <w:rFonts w:eastAsia="Calibri"/>
          <w:sz w:val="28"/>
          <w:szCs w:val="28"/>
          <w:lang w:eastAsia="en-US"/>
        </w:rPr>
        <w:softHyphen/>
        <w:t xml:space="preserve">шением, </w:t>
      </w:r>
      <w:r w:rsidR="00A04DCA" w:rsidRPr="004E2EC0">
        <w:rPr>
          <w:rFonts w:eastAsia="Calibri"/>
          <w:sz w:val="28"/>
          <w:szCs w:val="28"/>
          <w:lang w:eastAsia="en-US"/>
        </w:rPr>
        <w:t>подбирается</w:t>
      </w:r>
      <w:r w:rsidRPr="004E2EC0">
        <w:rPr>
          <w:rFonts w:eastAsia="Calibri"/>
          <w:sz w:val="28"/>
          <w:szCs w:val="28"/>
          <w:lang w:eastAsia="en-US"/>
        </w:rPr>
        <w:t xml:space="preserve"> таким образом, чтобы представления о звуковом составе слова формировались у детей эмпирическим пу</w:t>
      </w:r>
      <w:r w:rsidRPr="004E2EC0">
        <w:rPr>
          <w:rFonts w:eastAsia="Calibri"/>
          <w:sz w:val="28"/>
          <w:szCs w:val="28"/>
          <w:lang w:eastAsia="en-US"/>
        </w:rPr>
        <w:softHyphen/>
        <w:t>тём (наблюдения за техникой произнесения, усиление кинестетических ощущений, развитие фонематического восприятия и др.).</w:t>
      </w:r>
    </w:p>
    <w:p w:rsidR="00806659" w:rsidRPr="004E2EC0" w:rsidRDefault="0074752E" w:rsidP="0014780C">
      <w:pPr>
        <w:pStyle w:val="a6"/>
        <w:ind w:firstLine="709"/>
        <w:contextualSpacing/>
        <w:jc w:val="both"/>
        <w:rPr>
          <w:sz w:val="28"/>
          <w:szCs w:val="28"/>
        </w:rPr>
      </w:pPr>
      <w:r w:rsidRPr="004E2EC0">
        <w:rPr>
          <w:rFonts w:eastAsia="Calibri"/>
          <w:sz w:val="28"/>
          <w:szCs w:val="28"/>
          <w:lang w:eastAsia="en-US"/>
        </w:rPr>
        <w:t>Предусмотрено концентрическое расположение материала, кото</w:t>
      </w:r>
      <w:r w:rsidRPr="004E2EC0">
        <w:rPr>
          <w:rFonts w:eastAsia="Calibri"/>
          <w:sz w:val="28"/>
          <w:szCs w:val="28"/>
          <w:lang w:eastAsia="en-US"/>
        </w:rPr>
        <w:softHyphen/>
        <w:t>рый содержит требования к развитию произносительной стороны уст</w:t>
      </w:r>
      <w:r w:rsidRPr="004E2EC0">
        <w:rPr>
          <w:rFonts w:eastAsia="Calibri"/>
          <w:sz w:val="28"/>
          <w:szCs w:val="28"/>
          <w:lang w:eastAsia="en-US"/>
        </w:rPr>
        <w:softHyphen/>
        <w:t>ной речи: произношению (артикулированию звуков), фонематическому восприятию, овладению звуко-слоговой структурой слова, произноше</w:t>
      </w:r>
      <w:r w:rsidRPr="004E2EC0">
        <w:rPr>
          <w:rFonts w:eastAsia="Calibri"/>
          <w:sz w:val="28"/>
          <w:szCs w:val="28"/>
          <w:lang w:eastAsia="en-US"/>
        </w:rPr>
        <w:softHyphen/>
        <w:t>нию слов и предложений с соблюдением ритма, темпа, ударения и интонации в соответствии с условиями речевого общения.</w:t>
      </w:r>
    </w:p>
    <w:p w:rsidR="00AB05C5" w:rsidRPr="004E2EC0" w:rsidRDefault="0074752E" w:rsidP="0014780C">
      <w:pPr>
        <w:pStyle w:val="a6"/>
        <w:ind w:firstLine="709"/>
        <w:contextualSpacing/>
        <w:jc w:val="both"/>
        <w:rPr>
          <w:sz w:val="28"/>
          <w:szCs w:val="28"/>
        </w:rPr>
      </w:pPr>
      <w:r w:rsidRPr="004E2EC0">
        <w:rPr>
          <w:rFonts w:eastAsia="Calibri"/>
          <w:sz w:val="28"/>
          <w:szCs w:val="28"/>
        </w:rPr>
        <w:lastRenderedPageBreak/>
        <w:t>Раздел «Произношение» предполагает ориентацию на уровень развития звуковой стороны речи и фонематического восприятия, до</w:t>
      </w:r>
      <w:r w:rsidRPr="004E2EC0">
        <w:rPr>
          <w:rFonts w:eastAsia="Calibri"/>
          <w:sz w:val="28"/>
          <w:szCs w:val="28"/>
        </w:rPr>
        <w:softHyphen/>
        <w:t xml:space="preserve">стигнутый на предыдущей ступени обучения </w:t>
      </w:r>
      <w:r w:rsidRPr="004E2EC0">
        <w:rPr>
          <w:rFonts w:eastAsia="Calibri"/>
          <w:sz w:val="28"/>
          <w:szCs w:val="28"/>
          <w:lang w:eastAsia="en-US"/>
        </w:rPr>
        <w:t xml:space="preserve">и вовремя исправляет речевые ошибки. </w:t>
      </w:r>
    </w:p>
    <w:p w:rsidR="0074752E" w:rsidRPr="004E2EC0" w:rsidRDefault="0074752E" w:rsidP="0014780C">
      <w:pPr>
        <w:pStyle w:val="a6"/>
        <w:ind w:firstLine="709"/>
        <w:contextualSpacing/>
        <w:jc w:val="both"/>
        <w:rPr>
          <w:sz w:val="28"/>
          <w:szCs w:val="28"/>
        </w:rPr>
      </w:pPr>
    </w:p>
    <w:p w:rsidR="002929D3" w:rsidRPr="004E2EC0" w:rsidRDefault="00806659" w:rsidP="0014780C">
      <w:pPr>
        <w:pStyle w:val="a6"/>
        <w:ind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  <w:u w:val="single"/>
        </w:rPr>
        <w:t>Форма</w:t>
      </w:r>
      <w:r w:rsidR="009C6425" w:rsidRPr="004E2EC0">
        <w:rPr>
          <w:sz w:val="28"/>
          <w:szCs w:val="28"/>
          <w:u w:val="single"/>
        </w:rPr>
        <w:t xml:space="preserve"> </w:t>
      </w:r>
      <w:r w:rsidRPr="004E2EC0">
        <w:rPr>
          <w:sz w:val="28"/>
          <w:szCs w:val="28"/>
          <w:u w:val="single"/>
        </w:rPr>
        <w:t xml:space="preserve">организации работы </w:t>
      </w:r>
      <w:r w:rsidRPr="004E2EC0">
        <w:rPr>
          <w:sz w:val="28"/>
          <w:szCs w:val="28"/>
        </w:rPr>
        <w:t xml:space="preserve">– фронтальное </w:t>
      </w:r>
      <w:r w:rsidR="002929D3" w:rsidRPr="004E2EC0">
        <w:rPr>
          <w:sz w:val="28"/>
          <w:szCs w:val="28"/>
        </w:rPr>
        <w:t>занятие</w:t>
      </w:r>
      <w:r w:rsidR="00A04DCA" w:rsidRPr="004E2EC0">
        <w:rPr>
          <w:sz w:val="28"/>
          <w:szCs w:val="28"/>
        </w:rPr>
        <w:t>,</w:t>
      </w:r>
      <w:r w:rsidR="002929D3" w:rsidRPr="004E2EC0">
        <w:rPr>
          <w:sz w:val="28"/>
          <w:szCs w:val="28"/>
        </w:rPr>
        <w:t xml:space="preserve"> реализуемое </w:t>
      </w:r>
      <w:r w:rsidR="0035311E" w:rsidRPr="004E2EC0">
        <w:rPr>
          <w:sz w:val="28"/>
          <w:szCs w:val="28"/>
        </w:rPr>
        <w:t xml:space="preserve">из часов, отведенных </w:t>
      </w:r>
      <w:r w:rsidR="002929D3" w:rsidRPr="004E2EC0">
        <w:rPr>
          <w:sz w:val="28"/>
          <w:szCs w:val="28"/>
        </w:rPr>
        <w:t>в плане внеурочной</w:t>
      </w:r>
      <w:r w:rsidR="001D6E70" w:rsidRPr="004E2EC0">
        <w:rPr>
          <w:sz w:val="28"/>
          <w:szCs w:val="28"/>
        </w:rPr>
        <w:t xml:space="preserve"> деятельности.</w:t>
      </w:r>
    </w:p>
    <w:p w:rsidR="002929D3" w:rsidRPr="004E2EC0" w:rsidRDefault="002929D3" w:rsidP="0014780C">
      <w:pPr>
        <w:pStyle w:val="a6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E2EC0">
        <w:rPr>
          <w:rFonts w:eastAsia="Calibri"/>
          <w:sz w:val="28"/>
          <w:szCs w:val="28"/>
          <w:u w:val="single"/>
          <w:lang w:eastAsia="en-US"/>
        </w:rPr>
        <w:t>Основной тип занятия</w:t>
      </w:r>
      <w:r w:rsidRPr="004E2EC0">
        <w:rPr>
          <w:rFonts w:eastAsia="Calibri"/>
          <w:sz w:val="28"/>
          <w:szCs w:val="28"/>
          <w:lang w:eastAsia="en-US"/>
        </w:rPr>
        <w:t xml:space="preserve"> - постро</w:t>
      </w:r>
      <w:r w:rsidRPr="004E2EC0">
        <w:rPr>
          <w:rFonts w:eastAsia="Calibri"/>
          <w:sz w:val="28"/>
          <w:szCs w:val="28"/>
          <w:lang w:eastAsia="en-US"/>
        </w:rPr>
        <w:softHyphen/>
        <w:t>енное  по традиционной схеме:</w:t>
      </w:r>
    </w:p>
    <w:p w:rsidR="002929D3" w:rsidRPr="004E2EC0" w:rsidRDefault="002929D3" w:rsidP="0014780C">
      <w:pPr>
        <w:pStyle w:val="a6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E2EC0">
        <w:rPr>
          <w:rFonts w:eastAsia="Calibri"/>
          <w:sz w:val="28"/>
          <w:szCs w:val="28"/>
          <w:lang w:eastAsia="en-US"/>
        </w:rPr>
        <w:t>1.</w:t>
      </w:r>
      <w:r w:rsidR="009A32AA" w:rsidRPr="004E2EC0">
        <w:rPr>
          <w:rFonts w:eastAsia="Calibri"/>
          <w:sz w:val="28"/>
          <w:szCs w:val="28"/>
          <w:lang w:eastAsia="en-US"/>
        </w:rPr>
        <w:t xml:space="preserve"> </w:t>
      </w:r>
      <w:r w:rsidRPr="004E2EC0">
        <w:rPr>
          <w:rFonts w:eastAsia="Calibri"/>
          <w:sz w:val="28"/>
          <w:szCs w:val="28"/>
          <w:lang w:eastAsia="en-US"/>
        </w:rPr>
        <w:t>повторение;</w:t>
      </w:r>
    </w:p>
    <w:p w:rsidR="002929D3" w:rsidRPr="004E2EC0" w:rsidRDefault="002929D3" w:rsidP="0014780C">
      <w:pPr>
        <w:pStyle w:val="a6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E2EC0">
        <w:rPr>
          <w:rFonts w:eastAsia="Calibri"/>
          <w:sz w:val="28"/>
          <w:szCs w:val="28"/>
          <w:lang w:eastAsia="en-US"/>
        </w:rPr>
        <w:t>2.</w:t>
      </w:r>
      <w:r w:rsidR="009A32AA" w:rsidRPr="004E2EC0">
        <w:rPr>
          <w:rFonts w:eastAsia="Calibri"/>
          <w:sz w:val="28"/>
          <w:szCs w:val="28"/>
          <w:lang w:eastAsia="en-US"/>
        </w:rPr>
        <w:t xml:space="preserve"> </w:t>
      </w:r>
      <w:r w:rsidRPr="004E2EC0">
        <w:rPr>
          <w:rFonts w:eastAsia="Calibri"/>
          <w:sz w:val="28"/>
          <w:szCs w:val="28"/>
          <w:lang w:eastAsia="en-US"/>
        </w:rPr>
        <w:t>объяснение нового материала;</w:t>
      </w:r>
    </w:p>
    <w:p w:rsidR="002929D3" w:rsidRPr="004E2EC0" w:rsidRDefault="002929D3" w:rsidP="0014780C">
      <w:pPr>
        <w:pStyle w:val="a6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E2EC0">
        <w:rPr>
          <w:rFonts w:eastAsia="Calibri"/>
          <w:sz w:val="28"/>
          <w:szCs w:val="28"/>
          <w:lang w:eastAsia="en-US"/>
        </w:rPr>
        <w:t>3.</w:t>
      </w:r>
      <w:r w:rsidR="009A32AA" w:rsidRPr="004E2EC0">
        <w:rPr>
          <w:rFonts w:eastAsia="Calibri"/>
          <w:sz w:val="28"/>
          <w:szCs w:val="28"/>
          <w:lang w:eastAsia="en-US"/>
        </w:rPr>
        <w:t xml:space="preserve"> </w:t>
      </w:r>
      <w:r w:rsidRPr="004E2EC0">
        <w:rPr>
          <w:rFonts w:eastAsia="Calibri"/>
          <w:sz w:val="28"/>
          <w:szCs w:val="28"/>
          <w:lang w:eastAsia="en-US"/>
        </w:rPr>
        <w:t>закрепление материала.</w:t>
      </w:r>
    </w:p>
    <w:p w:rsidR="009A32AA" w:rsidRPr="004E2EC0" w:rsidRDefault="009A32AA" w:rsidP="0014780C">
      <w:pPr>
        <w:pStyle w:val="a6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929D3" w:rsidRPr="004E2EC0" w:rsidRDefault="002929D3" w:rsidP="0014780C">
      <w:pPr>
        <w:pStyle w:val="a6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E2EC0">
        <w:rPr>
          <w:rFonts w:eastAsia="Calibri"/>
          <w:sz w:val="28"/>
          <w:szCs w:val="28"/>
          <w:lang w:eastAsia="en-US"/>
        </w:rPr>
        <w:t>Ход и содержательная сторона каждого занятия долж</w:t>
      </w:r>
      <w:r w:rsidRPr="004E2EC0">
        <w:rPr>
          <w:rFonts w:eastAsia="Calibri"/>
          <w:sz w:val="28"/>
          <w:szCs w:val="28"/>
          <w:lang w:eastAsia="en-US"/>
        </w:rPr>
        <w:softHyphen/>
        <w:t>ны быть ориентированы на достижение конкретного результата, т. е. на овладение определёнными умениями и навыками.</w:t>
      </w:r>
    </w:p>
    <w:p w:rsidR="00866A5D" w:rsidRPr="004E2EC0" w:rsidRDefault="002929D3" w:rsidP="0014780C">
      <w:pPr>
        <w:pStyle w:val="a6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E2EC0">
        <w:rPr>
          <w:rFonts w:eastAsia="Calibri"/>
          <w:sz w:val="28"/>
          <w:szCs w:val="28"/>
          <w:lang w:eastAsia="en-US"/>
        </w:rPr>
        <w:t>Дидактический материал должен быть по</w:t>
      </w:r>
      <w:r w:rsidRPr="004E2EC0">
        <w:rPr>
          <w:rFonts w:eastAsia="Calibri"/>
          <w:sz w:val="28"/>
          <w:szCs w:val="28"/>
          <w:lang w:eastAsia="en-US"/>
        </w:rPr>
        <w:softHyphen/>
        <w:t>добран с учётом того, что наряду с решением основной зада</w:t>
      </w:r>
      <w:r w:rsidRPr="004E2EC0">
        <w:rPr>
          <w:rFonts w:eastAsia="Calibri"/>
          <w:sz w:val="28"/>
          <w:szCs w:val="28"/>
          <w:lang w:eastAsia="en-US"/>
        </w:rPr>
        <w:softHyphen/>
        <w:t>чи – формирования произносительной стороны речи – учитель-логопед ре</w:t>
      </w:r>
      <w:r w:rsidRPr="004E2EC0">
        <w:rPr>
          <w:rFonts w:eastAsia="Calibri"/>
          <w:sz w:val="28"/>
          <w:szCs w:val="28"/>
          <w:lang w:eastAsia="en-US"/>
        </w:rPr>
        <w:softHyphen/>
        <w:t>шает и ряд других задач: обогащение словарного запаса в результате перевода слов из пассивного в активный словарь; развитие грамма</w:t>
      </w:r>
      <w:r w:rsidRPr="004E2EC0">
        <w:rPr>
          <w:rFonts w:eastAsia="Calibri"/>
          <w:sz w:val="28"/>
          <w:szCs w:val="28"/>
          <w:lang w:eastAsia="en-US"/>
        </w:rPr>
        <w:softHyphen/>
        <w:t>тического строя речи; познавательные и развивающие задачи и т. п.</w:t>
      </w:r>
    </w:p>
    <w:p w:rsidR="00866A5D" w:rsidRPr="004E2EC0" w:rsidRDefault="00866A5D" w:rsidP="0014780C">
      <w:pPr>
        <w:pStyle w:val="a6"/>
        <w:ind w:firstLine="709"/>
        <w:contextualSpacing/>
        <w:jc w:val="both"/>
        <w:rPr>
          <w:sz w:val="28"/>
          <w:szCs w:val="28"/>
        </w:rPr>
      </w:pPr>
    </w:p>
    <w:p w:rsidR="00875E94" w:rsidRPr="004E2EC0" w:rsidRDefault="009A32AA" w:rsidP="0014780C">
      <w:pPr>
        <w:pStyle w:val="a6"/>
        <w:ind w:firstLine="709"/>
        <w:contextualSpacing/>
        <w:jc w:val="center"/>
        <w:rPr>
          <w:b/>
          <w:sz w:val="28"/>
          <w:szCs w:val="28"/>
        </w:rPr>
      </w:pPr>
      <w:r w:rsidRPr="004E2EC0">
        <w:rPr>
          <w:b/>
          <w:sz w:val="28"/>
          <w:szCs w:val="28"/>
        </w:rPr>
        <w:t xml:space="preserve"> </w:t>
      </w:r>
      <w:r w:rsidR="00901907" w:rsidRPr="004E2EC0">
        <w:rPr>
          <w:b/>
          <w:sz w:val="28"/>
          <w:szCs w:val="28"/>
        </w:rPr>
        <w:t>Место курса «</w:t>
      </w:r>
      <w:r w:rsidR="004E2EC0">
        <w:rPr>
          <w:b/>
          <w:sz w:val="28"/>
          <w:szCs w:val="28"/>
        </w:rPr>
        <w:t>Произношение</w:t>
      </w:r>
      <w:r w:rsidR="00901907" w:rsidRPr="004E2EC0">
        <w:rPr>
          <w:b/>
          <w:sz w:val="28"/>
          <w:szCs w:val="28"/>
        </w:rPr>
        <w:t>» в учебном плане</w:t>
      </w:r>
      <w:r w:rsidR="00226B0E">
        <w:rPr>
          <w:b/>
          <w:sz w:val="28"/>
          <w:szCs w:val="28"/>
        </w:rPr>
        <w:t xml:space="preserve"> (вариант 5.1)</w:t>
      </w:r>
    </w:p>
    <w:p w:rsidR="00982570" w:rsidRPr="004E2EC0" w:rsidRDefault="00982570" w:rsidP="0014780C">
      <w:pPr>
        <w:pStyle w:val="a6"/>
        <w:ind w:firstLine="709"/>
        <w:contextualSpacing/>
        <w:jc w:val="right"/>
        <w:rPr>
          <w:i/>
          <w:sz w:val="28"/>
          <w:szCs w:val="28"/>
        </w:rPr>
      </w:pPr>
      <w:r w:rsidRPr="004E2EC0">
        <w:rPr>
          <w:i/>
          <w:sz w:val="28"/>
          <w:szCs w:val="28"/>
        </w:rPr>
        <w:t>Таблица 1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367"/>
        <w:gridCol w:w="2844"/>
        <w:gridCol w:w="4536"/>
      </w:tblGrid>
      <w:tr w:rsidR="00982570" w:rsidRPr="004E2EC0" w:rsidTr="00982570">
        <w:tc>
          <w:tcPr>
            <w:tcW w:w="2367" w:type="dxa"/>
          </w:tcPr>
          <w:p w:rsidR="00982570" w:rsidRPr="004E2EC0" w:rsidRDefault="00982570" w:rsidP="0014780C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4E2EC0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844" w:type="dxa"/>
          </w:tcPr>
          <w:p w:rsidR="00982570" w:rsidRPr="004E2EC0" w:rsidRDefault="00982570" w:rsidP="0014780C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4E2EC0">
              <w:rPr>
                <w:b/>
                <w:sz w:val="28"/>
                <w:szCs w:val="28"/>
              </w:rPr>
              <w:t>Количество учебных недель в году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982570" w:rsidRPr="004E2EC0" w:rsidRDefault="00982570" w:rsidP="0014780C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4E2EC0">
              <w:rPr>
                <w:b/>
                <w:sz w:val="28"/>
                <w:szCs w:val="28"/>
              </w:rPr>
              <w:t>Количество занятий курса «Произношение»</w:t>
            </w:r>
          </w:p>
        </w:tc>
      </w:tr>
      <w:tr w:rsidR="00982570" w:rsidRPr="004E2EC0" w:rsidTr="00982570">
        <w:tc>
          <w:tcPr>
            <w:tcW w:w="2367" w:type="dxa"/>
          </w:tcPr>
          <w:p w:rsidR="00982570" w:rsidRPr="004E2EC0" w:rsidRDefault="00982570" w:rsidP="0014780C">
            <w:pPr>
              <w:contextualSpacing/>
              <w:jc w:val="both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1 класс</w:t>
            </w:r>
          </w:p>
        </w:tc>
        <w:tc>
          <w:tcPr>
            <w:tcW w:w="2844" w:type="dxa"/>
          </w:tcPr>
          <w:p w:rsidR="00982570" w:rsidRPr="004E2EC0" w:rsidRDefault="00982570" w:rsidP="0014780C">
            <w:pPr>
              <w:contextualSpacing/>
              <w:jc w:val="center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33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982570" w:rsidRPr="004E2EC0" w:rsidRDefault="00124C57" w:rsidP="0014780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неделю – 33</w:t>
            </w:r>
            <w:r w:rsidR="007D3847">
              <w:rPr>
                <w:sz w:val="28"/>
                <w:szCs w:val="28"/>
              </w:rPr>
              <w:t xml:space="preserve"> з.</w:t>
            </w:r>
            <w:r w:rsidR="00982570" w:rsidRPr="004E2EC0">
              <w:rPr>
                <w:sz w:val="28"/>
                <w:szCs w:val="28"/>
              </w:rPr>
              <w:t xml:space="preserve"> </w:t>
            </w:r>
          </w:p>
        </w:tc>
      </w:tr>
      <w:tr w:rsidR="00982570" w:rsidRPr="004E2EC0" w:rsidTr="00982570">
        <w:tc>
          <w:tcPr>
            <w:tcW w:w="2367" w:type="dxa"/>
          </w:tcPr>
          <w:p w:rsidR="00982570" w:rsidRPr="004E2EC0" w:rsidRDefault="00982570" w:rsidP="0014780C">
            <w:pPr>
              <w:contextualSpacing/>
              <w:jc w:val="both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2 класс</w:t>
            </w:r>
          </w:p>
        </w:tc>
        <w:tc>
          <w:tcPr>
            <w:tcW w:w="2844" w:type="dxa"/>
          </w:tcPr>
          <w:p w:rsidR="00982570" w:rsidRPr="004E2EC0" w:rsidRDefault="00982570" w:rsidP="0014780C">
            <w:pPr>
              <w:contextualSpacing/>
              <w:jc w:val="center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34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982570" w:rsidRPr="004E2EC0" w:rsidRDefault="00124C57" w:rsidP="0014780C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неделю – 34</w:t>
            </w:r>
            <w:r w:rsidR="007D3847">
              <w:rPr>
                <w:sz w:val="28"/>
                <w:szCs w:val="28"/>
              </w:rPr>
              <w:t xml:space="preserve"> з.</w:t>
            </w:r>
            <w:r w:rsidR="00982570" w:rsidRPr="004E2EC0">
              <w:rPr>
                <w:sz w:val="28"/>
                <w:szCs w:val="28"/>
              </w:rPr>
              <w:t xml:space="preserve"> </w:t>
            </w:r>
          </w:p>
        </w:tc>
      </w:tr>
      <w:tr w:rsidR="00982570" w:rsidRPr="004E2EC0" w:rsidTr="00982570">
        <w:tc>
          <w:tcPr>
            <w:tcW w:w="2367" w:type="dxa"/>
          </w:tcPr>
          <w:p w:rsidR="00982570" w:rsidRPr="004E2EC0" w:rsidRDefault="00982570" w:rsidP="0014780C">
            <w:pPr>
              <w:contextualSpacing/>
              <w:jc w:val="righ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Всего:</w:t>
            </w:r>
          </w:p>
        </w:tc>
        <w:tc>
          <w:tcPr>
            <w:tcW w:w="2844" w:type="dxa"/>
          </w:tcPr>
          <w:p w:rsidR="00982570" w:rsidRPr="004E2EC0" w:rsidRDefault="00982570" w:rsidP="0014780C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982570" w:rsidRPr="004E2EC0" w:rsidRDefault="00124C57" w:rsidP="0014780C">
            <w:pPr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="007D3847">
              <w:rPr>
                <w:sz w:val="28"/>
                <w:szCs w:val="28"/>
              </w:rPr>
              <w:t xml:space="preserve"> з.</w:t>
            </w:r>
            <w:bookmarkStart w:id="0" w:name="_GoBack"/>
            <w:bookmarkEnd w:id="0"/>
          </w:p>
        </w:tc>
      </w:tr>
    </w:tbl>
    <w:p w:rsidR="00982570" w:rsidRPr="004E2EC0" w:rsidRDefault="00982570" w:rsidP="0014780C">
      <w:pPr>
        <w:pStyle w:val="a6"/>
        <w:ind w:firstLine="709"/>
        <w:contextualSpacing/>
        <w:jc w:val="both"/>
        <w:rPr>
          <w:sz w:val="28"/>
          <w:szCs w:val="28"/>
          <w:highlight w:val="yellow"/>
        </w:rPr>
      </w:pPr>
    </w:p>
    <w:p w:rsidR="001B319E" w:rsidRPr="004E2EC0" w:rsidRDefault="001B319E" w:rsidP="0014780C">
      <w:pPr>
        <w:pStyle w:val="a6"/>
        <w:ind w:firstLine="709"/>
        <w:contextualSpacing/>
        <w:jc w:val="both"/>
        <w:rPr>
          <w:sz w:val="28"/>
          <w:szCs w:val="28"/>
          <w:highlight w:val="yellow"/>
        </w:rPr>
      </w:pPr>
    </w:p>
    <w:p w:rsidR="001B319E" w:rsidRPr="004E2EC0" w:rsidRDefault="001B319E" w:rsidP="0014780C">
      <w:pPr>
        <w:pStyle w:val="a6"/>
        <w:ind w:firstLine="709"/>
        <w:contextualSpacing/>
        <w:jc w:val="both"/>
        <w:rPr>
          <w:b/>
          <w:sz w:val="28"/>
          <w:szCs w:val="28"/>
        </w:rPr>
      </w:pPr>
      <w:r w:rsidRPr="004E2EC0">
        <w:rPr>
          <w:b/>
          <w:sz w:val="28"/>
          <w:szCs w:val="28"/>
        </w:rPr>
        <w:t xml:space="preserve"> Ценностные ориентиры содержания коррекционного курса «Произношение»</w:t>
      </w:r>
    </w:p>
    <w:p w:rsidR="001B319E" w:rsidRPr="004E2EC0" w:rsidRDefault="001B319E" w:rsidP="0014780C">
      <w:pPr>
        <w:ind w:firstLine="708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Программа коррекционного курса «Произношение» обеспечивает  удовлетворение  особых образовательных потребностей обучающихся с тяжелыми нарушениями речи по преодолению речевых и неречевых расстройств в синдроме речевой патологии. Повышает  их компенсаторные,  адаптационные возможности в условиях урочной и внеурочной деятельности, развивает  коммуникативные умения.</w:t>
      </w:r>
    </w:p>
    <w:p w:rsidR="001B319E" w:rsidRPr="004E2EC0" w:rsidRDefault="001B319E" w:rsidP="0014780C">
      <w:pPr>
        <w:ind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Программа обеспечивает реализацию «обходных  путей»  коррекционного  воздействия  на  речевые  процессы, повышающих контроль  за устной и письменной речью.</w:t>
      </w:r>
    </w:p>
    <w:p w:rsidR="001B319E" w:rsidRDefault="001B319E" w:rsidP="0014780C">
      <w:pPr>
        <w:ind w:firstLine="709"/>
        <w:contextualSpacing/>
        <w:jc w:val="both"/>
        <w:rPr>
          <w:sz w:val="28"/>
          <w:szCs w:val="28"/>
        </w:rPr>
      </w:pPr>
    </w:p>
    <w:p w:rsidR="004E2EC0" w:rsidRDefault="004E2EC0" w:rsidP="0014780C">
      <w:pPr>
        <w:ind w:firstLine="709"/>
        <w:contextualSpacing/>
        <w:jc w:val="both"/>
        <w:rPr>
          <w:sz w:val="28"/>
          <w:szCs w:val="28"/>
        </w:rPr>
      </w:pPr>
    </w:p>
    <w:p w:rsidR="004E2EC0" w:rsidRPr="004E2EC0" w:rsidRDefault="004E2EC0" w:rsidP="0014780C">
      <w:pPr>
        <w:ind w:firstLine="709"/>
        <w:contextualSpacing/>
        <w:jc w:val="both"/>
        <w:rPr>
          <w:sz w:val="28"/>
          <w:szCs w:val="28"/>
        </w:rPr>
      </w:pPr>
    </w:p>
    <w:p w:rsidR="000017D2" w:rsidRPr="004E2EC0" w:rsidRDefault="001B319E" w:rsidP="0014780C">
      <w:pPr>
        <w:pStyle w:val="a6"/>
        <w:ind w:firstLine="709"/>
        <w:contextualSpacing/>
        <w:jc w:val="both"/>
        <w:rPr>
          <w:b/>
          <w:sz w:val="28"/>
          <w:szCs w:val="28"/>
        </w:rPr>
      </w:pPr>
      <w:r w:rsidRPr="004E2EC0">
        <w:rPr>
          <w:b/>
          <w:sz w:val="28"/>
          <w:szCs w:val="28"/>
        </w:rPr>
        <w:lastRenderedPageBreak/>
        <w:t xml:space="preserve"> </w:t>
      </w:r>
      <w:r w:rsidR="00811949" w:rsidRPr="004E2EC0">
        <w:rPr>
          <w:b/>
          <w:sz w:val="28"/>
          <w:szCs w:val="28"/>
        </w:rPr>
        <w:t>Планируемые ре</w:t>
      </w:r>
      <w:r w:rsidR="000017D2" w:rsidRPr="004E2EC0">
        <w:rPr>
          <w:b/>
          <w:sz w:val="28"/>
          <w:szCs w:val="28"/>
        </w:rPr>
        <w:t>зультаты освоения</w:t>
      </w:r>
      <w:r w:rsidR="00811949" w:rsidRPr="004E2EC0">
        <w:rPr>
          <w:b/>
          <w:sz w:val="28"/>
          <w:szCs w:val="28"/>
        </w:rPr>
        <w:t xml:space="preserve"> курса </w:t>
      </w:r>
      <w:r w:rsidR="004E2EC0">
        <w:rPr>
          <w:b/>
          <w:sz w:val="28"/>
          <w:szCs w:val="28"/>
        </w:rPr>
        <w:t>«Произношение</w:t>
      </w:r>
      <w:r w:rsidR="000017D2" w:rsidRPr="004E2EC0">
        <w:rPr>
          <w:b/>
          <w:sz w:val="28"/>
          <w:szCs w:val="28"/>
        </w:rPr>
        <w:t>»</w:t>
      </w:r>
    </w:p>
    <w:p w:rsidR="00811949" w:rsidRPr="004E2EC0" w:rsidRDefault="00811949" w:rsidP="0014780C">
      <w:pPr>
        <w:pStyle w:val="a6"/>
        <w:ind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Программа обеспечивает достижение выпускниками начальной школы определенных личностных, метапредметных и предметных результатов.</w:t>
      </w:r>
    </w:p>
    <w:p w:rsidR="00982570" w:rsidRPr="004E2EC0" w:rsidRDefault="00982570" w:rsidP="0014780C">
      <w:pPr>
        <w:pStyle w:val="a6"/>
        <w:ind w:firstLine="709"/>
        <w:contextualSpacing/>
        <w:jc w:val="both"/>
        <w:rPr>
          <w:sz w:val="28"/>
          <w:szCs w:val="28"/>
        </w:rPr>
      </w:pPr>
    </w:p>
    <w:p w:rsidR="00811949" w:rsidRPr="004E2EC0" w:rsidRDefault="00811949" w:rsidP="0014780C">
      <w:pPr>
        <w:pStyle w:val="a6"/>
        <w:ind w:firstLine="709"/>
        <w:contextualSpacing/>
        <w:jc w:val="both"/>
        <w:rPr>
          <w:sz w:val="28"/>
          <w:szCs w:val="28"/>
          <w:u w:val="single"/>
        </w:rPr>
      </w:pPr>
      <w:r w:rsidRPr="004E2EC0">
        <w:rPr>
          <w:sz w:val="28"/>
          <w:szCs w:val="28"/>
          <w:u w:val="single"/>
        </w:rPr>
        <w:t>Планируемые личностные результаты:</w:t>
      </w:r>
    </w:p>
    <w:p w:rsidR="00811949" w:rsidRPr="004E2EC0" w:rsidRDefault="00811949" w:rsidP="0014780C">
      <w:pPr>
        <w:pStyle w:val="a6"/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iCs/>
          <w:sz w:val="28"/>
          <w:szCs w:val="28"/>
        </w:rPr>
      </w:pPr>
      <w:r w:rsidRPr="004E2EC0">
        <w:rPr>
          <w:sz w:val="28"/>
          <w:szCs w:val="28"/>
        </w:rPr>
        <w:t xml:space="preserve">Формирование </w:t>
      </w:r>
      <w:r w:rsidRPr="004E2EC0">
        <w:rPr>
          <w:iCs/>
          <w:sz w:val="28"/>
          <w:szCs w:val="28"/>
        </w:rPr>
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811949" w:rsidRPr="004E2EC0" w:rsidRDefault="00811949" w:rsidP="0014780C">
      <w:pPr>
        <w:pStyle w:val="a6"/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iCs/>
          <w:sz w:val="28"/>
          <w:szCs w:val="28"/>
        </w:rPr>
      </w:pPr>
      <w:r w:rsidRPr="004E2EC0">
        <w:rPr>
          <w:sz w:val="28"/>
          <w:szCs w:val="28"/>
        </w:rPr>
        <w:t xml:space="preserve">Формирование </w:t>
      </w:r>
      <w:r w:rsidRPr="004E2EC0">
        <w:rPr>
          <w:iCs/>
          <w:sz w:val="28"/>
          <w:szCs w:val="28"/>
        </w:rPr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811949" w:rsidRPr="004E2EC0" w:rsidRDefault="00811949" w:rsidP="0014780C">
      <w:pPr>
        <w:pStyle w:val="a6"/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Формирование уважительного отношения к иному мнению, истории и культуре других народов.</w:t>
      </w:r>
    </w:p>
    <w:p w:rsidR="00811949" w:rsidRPr="004E2EC0" w:rsidRDefault="00811949" w:rsidP="0014780C">
      <w:pPr>
        <w:pStyle w:val="a6"/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iCs/>
          <w:sz w:val="28"/>
          <w:szCs w:val="28"/>
        </w:rPr>
      </w:pPr>
      <w:r w:rsidRPr="004E2EC0">
        <w:rPr>
          <w:sz w:val="28"/>
          <w:szCs w:val="28"/>
        </w:rPr>
        <w:t>Овладение н</w:t>
      </w:r>
      <w:r w:rsidRPr="004E2EC0">
        <w:rPr>
          <w:iCs/>
          <w:sz w:val="28"/>
          <w:szCs w:val="28"/>
        </w:rPr>
        <w:t>ачальными навыками адаптации в динамично изменяющемся и развивающемся мире.</w:t>
      </w:r>
    </w:p>
    <w:p w:rsidR="00811949" w:rsidRPr="004E2EC0" w:rsidRDefault="00811949" w:rsidP="0014780C">
      <w:pPr>
        <w:pStyle w:val="a6"/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iCs/>
          <w:sz w:val="28"/>
          <w:szCs w:val="28"/>
        </w:rPr>
      </w:pPr>
      <w:r w:rsidRPr="004E2EC0">
        <w:rPr>
          <w:iCs/>
          <w:sz w:val="28"/>
          <w:szCs w:val="28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811949" w:rsidRPr="004E2EC0" w:rsidRDefault="00811949" w:rsidP="0014780C">
      <w:pPr>
        <w:pStyle w:val="a6"/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iCs/>
          <w:sz w:val="28"/>
          <w:szCs w:val="28"/>
        </w:rPr>
      </w:pPr>
      <w:r w:rsidRPr="004E2EC0">
        <w:rPr>
          <w:sz w:val="28"/>
          <w:szCs w:val="28"/>
        </w:rPr>
        <w:t>Развитие самостоятельности</w:t>
      </w:r>
      <w:r w:rsidRPr="004E2EC0">
        <w:rPr>
          <w:iCs/>
          <w:sz w:val="28"/>
          <w:szCs w:val="28"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811949" w:rsidRPr="004E2EC0" w:rsidRDefault="00811949" w:rsidP="0014780C">
      <w:pPr>
        <w:pStyle w:val="a6"/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iCs/>
          <w:sz w:val="28"/>
          <w:szCs w:val="28"/>
        </w:rPr>
      </w:pPr>
      <w:r w:rsidRPr="004E2EC0">
        <w:rPr>
          <w:sz w:val="28"/>
          <w:szCs w:val="28"/>
        </w:rPr>
        <w:t>Формирование э</w:t>
      </w:r>
      <w:r w:rsidRPr="004E2EC0">
        <w:rPr>
          <w:iCs/>
          <w:sz w:val="28"/>
          <w:szCs w:val="28"/>
        </w:rPr>
        <w:t>стетических потребностей, ценностей и чувств.</w:t>
      </w:r>
    </w:p>
    <w:p w:rsidR="00811949" w:rsidRPr="004E2EC0" w:rsidRDefault="00811949" w:rsidP="0014780C">
      <w:pPr>
        <w:pStyle w:val="a6"/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Развитие э</w:t>
      </w:r>
      <w:r w:rsidRPr="004E2EC0">
        <w:rPr>
          <w:iCs/>
          <w:sz w:val="28"/>
          <w:szCs w:val="28"/>
        </w:rPr>
        <w:t>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811949" w:rsidRPr="004E2EC0" w:rsidRDefault="00811949" w:rsidP="0014780C">
      <w:pPr>
        <w:pStyle w:val="a6"/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  <w:rPr>
          <w:iCs/>
          <w:sz w:val="28"/>
          <w:szCs w:val="28"/>
        </w:rPr>
      </w:pPr>
      <w:r w:rsidRPr="004E2EC0">
        <w:rPr>
          <w:iCs/>
          <w:sz w:val="28"/>
          <w:szCs w:val="28"/>
        </w:rPr>
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811949" w:rsidRPr="004E2EC0" w:rsidRDefault="00811949" w:rsidP="0014780C">
      <w:pPr>
        <w:pStyle w:val="a6"/>
        <w:numPr>
          <w:ilvl w:val="0"/>
          <w:numId w:val="5"/>
        </w:numPr>
        <w:tabs>
          <w:tab w:val="left" w:pos="1134"/>
        </w:tabs>
        <w:ind w:left="0" w:firstLine="709"/>
        <w:contextualSpacing/>
        <w:jc w:val="both"/>
        <w:rPr>
          <w:iCs/>
          <w:sz w:val="28"/>
          <w:szCs w:val="28"/>
        </w:rPr>
      </w:pPr>
      <w:r w:rsidRPr="004E2EC0">
        <w:rPr>
          <w:iCs/>
          <w:sz w:val="28"/>
          <w:szCs w:val="28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811949" w:rsidRPr="004E2EC0" w:rsidRDefault="00811949" w:rsidP="0014780C">
      <w:pPr>
        <w:pStyle w:val="a6"/>
        <w:ind w:firstLine="709"/>
        <w:contextualSpacing/>
        <w:jc w:val="both"/>
        <w:rPr>
          <w:iCs/>
          <w:sz w:val="28"/>
          <w:szCs w:val="28"/>
        </w:rPr>
      </w:pPr>
    </w:p>
    <w:p w:rsidR="00811949" w:rsidRPr="004E2EC0" w:rsidRDefault="00811949" w:rsidP="0014780C">
      <w:pPr>
        <w:pStyle w:val="a6"/>
        <w:ind w:firstLine="709"/>
        <w:contextualSpacing/>
        <w:jc w:val="both"/>
        <w:rPr>
          <w:sz w:val="28"/>
          <w:szCs w:val="28"/>
          <w:u w:val="single"/>
        </w:rPr>
      </w:pPr>
      <w:r w:rsidRPr="004E2EC0">
        <w:rPr>
          <w:sz w:val="28"/>
          <w:szCs w:val="28"/>
          <w:u w:val="single"/>
        </w:rPr>
        <w:t>Планируемые метапредметные результаты:</w:t>
      </w:r>
    </w:p>
    <w:p w:rsidR="00811949" w:rsidRPr="004E2EC0" w:rsidRDefault="00811949" w:rsidP="0014780C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 xml:space="preserve">Овладение </w:t>
      </w:r>
      <w:r w:rsidRPr="004E2EC0">
        <w:rPr>
          <w:iCs/>
          <w:sz w:val="28"/>
          <w:szCs w:val="28"/>
        </w:rPr>
        <w:t>способностью принимать и сохранять цели и задачи учебной деятельности, поиска средств её осуществления.</w:t>
      </w:r>
    </w:p>
    <w:p w:rsidR="00982570" w:rsidRPr="004E2EC0" w:rsidRDefault="00811949" w:rsidP="0014780C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  <w:rPr>
          <w:iCs/>
          <w:sz w:val="28"/>
          <w:szCs w:val="28"/>
        </w:rPr>
      </w:pPr>
      <w:r w:rsidRPr="004E2EC0">
        <w:rPr>
          <w:sz w:val="28"/>
          <w:szCs w:val="28"/>
        </w:rPr>
        <w:t>Формирование умения</w:t>
      </w:r>
      <w:r w:rsidRPr="004E2EC0">
        <w:rPr>
          <w:iCs/>
          <w:sz w:val="28"/>
          <w:szCs w:val="28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811949" w:rsidRPr="004E2EC0" w:rsidRDefault="00811949" w:rsidP="0014780C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  <w:rPr>
          <w:iCs/>
          <w:sz w:val="28"/>
          <w:szCs w:val="28"/>
        </w:rPr>
      </w:pPr>
      <w:r w:rsidRPr="004E2EC0">
        <w:rPr>
          <w:iCs/>
          <w:sz w:val="28"/>
          <w:szCs w:val="28"/>
        </w:rPr>
        <w:t>Использование знаково-символических средств представления информации.</w:t>
      </w:r>
    </w:p>
    <w:p w:rsidR="00811949" w:rsidRPr="004E2EC0" w:rsidRDefault="00811949" w:rsidP="0014780C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Активное использование речевых средств для решения коммуникативных и познавательных задач.</w:t>
      </w:r>
    </w:p>
    <w:p w:rsidR="00811949" w:rsidRPr="004E2EC0" w:rsidRDefault="00811949" w:rsidP="0014780C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lastRenderedPageBreak/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811949" w:rsidRPr="004E2EC0" w:rsidRDefault="00811949" w:rsidP="0014780C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811949" w:rsidRPr="004E2EC0" w:rsidRDefault="00811949" w:rsidP="0014780C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Овладение л</w:t>
      </w:r>
      <w:r w:rsidRPr="004E2EC0">
        <w:rPr>
          <w:iCs/>
          <w:sz w:val="28"/>
          <w:szCs w:val="28"/>
        </w:rPr>
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4E2EC0">
        <w:rPr>
          <w:sz w:val="28"/>
          <w:szCs w:val="28"/>
        </w:rPr>
        <w:t>.</w:t>
      </w:r>
    </w:p>
    <w:p w:rsidR="00811949" w:rsidRPr="004E2EC0" w:rsidRDefault="00811949" w:rsidP="0014780C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982570" w:rsidRPr="004E2EC0" w:rsidRDefault="00811949" w:rsidP="0014780C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811949" w:rsidRPr="004E2EC0" w:rsidRDefault="00811949" w:rsidP="0014780C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4E2EC0">
        <w:rPr>
          <w:sz w:val="28"/>
          <w:szCs w:val="28"/>
        </w:rPr>
        <w:t>Готовность конструктивно разрешать конфликты посредством учёта интересов сторон и сотрудничества.</w:t>
      </w:r>
    </w:p>
    <w:p w:rsidR="00811949" w:rsidRPr="004E2EC0" w:rsidRDefault="00811949" w:rsidP="0014780C">
      <w:pPr>
        <w:pStyle w:val="a6"/>
        <w:ind w:firstLine="709"/>
        <w:contextualSpacing/>
        <w:jc w:val="both"/>
        <w:rPr>
          <w:sz w:val="28"/>
          <w:szCs w:val="28"/>
        </w:rPr>
      </w:pPr>
    </w:p>
    <w:p w:rsidR="00A1216E" w:rsidRPr="004E2EC0" w:rsidRDefault="00811949" w:rsidP="0014780C">
      <w:pPr>
        <w:pStyle w:val="a6"/>
        <w:ind w:firstLine="709"/>
        <w:contextualSpacing/>
        <w:jc w:val="both"/>
        <w:rPr>
          <w:sz w:val="28"/>
          <w:szCs w:val="28"/>
          <w:u w:val="single"/>
        </w:rPr>
      </w:pPr>
      <w:r w:rsidRPr="004E2EC0">
        <w:rPr>
          <w:sz w:val="28"/>
          <w:szCs w:val="28"/>
          <w:u w:val="single"/>
        </w:rPr>
        <w:t>Планируемые предметные результаты</w:t>
      </w:r>
    </w:p>
    <w:p w:rsidR="00A1216E" w:rsidRPr="004E2EC0" w:rsidRDefault="00A1216E" w:rsidP="0014780C">
      <w:pPr>
        <w:pStyle w:val="a6"/>
        <w:ind w:firstLine="709"/>
        <w:contextualSpacing/>
        <w:jc w:val="right"/>
        <w:rPr>
          <w:i/>
          <w:sz w:val="28"/>
          <w:szCs w:val="28"/>
        </w:rPr>
      </w:pPr>
      <w:r w:rsidRPr="004E2EC0">
        <w:rPr>
          <w:i/>
          <w:sz w:val="28"/>
          <w:szCs w:val="28"/>
        </w:rPr>
        <w:t>Таблица 2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012"/>
        <w:gridCol w:w="3449"/>
        <w:gridCol w:w="3392"/>
      </w:tblGrid>
      <w:tr w:rsidR="00A1216E" w:rsidRPr="004E2EC0" w:rsidTr="0014780C">
        <w:tc>
          <w:tcPr>
            <w:tcW w:w="2613" w:type="dxa"/>
            <w:vMerge w:val="restart"/>
            <w:vAlign w:val="center"/>
          </w:tcPr>
          <w:p w:rsidR="00A1216E" w:rsidRPr="004E2EC0" w:rsidRDefault="00A1216E" w:rsidP="0014780C">
            <w:pPr>
              <w:contextualSpacing/>
              <w:jc w:val="center"/>
              <w:rPr>
                <w:sz w:val="28"/>
                <w:szCs w:val="28"/>
              </w:rPr>
            </w:pPr>
            <w:r w:rsidRPr="004E2EC0">
              <w:rPr>
                <w:b/>
                <w:i/>
                <w:sz w:val="28"/>
                <w:szCs w:val="28"/>
              </w:rPr>
              <w:t>Задача реализации курса</w:t>
            </w:r>
          </w:p>
        </w:tc>
        <w:tc>
          <w:tcPr>
            <w:tcW w:w="7134" w:type="dxa"/>
            <w:gridSpan w:val="2"/>
            <w:vAlign w:val="center"/>
          </w:tcPr>
          <w:p w:rsidR="00A1216E" w:rsidRPr="004E2EC0" w:rsidRDefault="00A1216E" w:rsidP="0014780C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A1216E" w:rsidRPr="004E2EC0" w:rsidRDefault="00A1216E" w:rsidP="0014780C">
            <w:pPr>
              <w:contextualSpacing/>
              <w:jc w:val="center"/>
              <w:rPr>
                <w:sz w:val="28"/>
                <w:szCs w:val="28"/>
              </w:rPr>
            </w:pPr>
            <w:r w:rsidRPr="004E2EC0">
              <w:rPr>
                <w:b/>
                <w:sz w:val="28"/>
                <w:szCs w:val="28"/>
              </w:rPr>
              <w:t>Планируемые результаты освоения курса</w:t>
            </w:r>
          </w:p>
        </w:tc>
      </w:tr>
      <w:tr w:rsidR="00A1216E" w:rsidRPr="004E2EC0" w:rsidTr="00A1216E">
        <w:tc>
          <w:tcPr>
            <w:tcW w:w="2613" w:type="dxa"/>
            <w:vMerge/>
          </w:tcPr>
          <w:p w:rsidR="00A1216E" w:rsidRPr="004E2EC0" w:rsidRDefault="00A1216E" w:rsidP="0014780C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591" w:type="dxa"/>
            <w:vAlign w:val="center"/>
          </w:tcPr>
          <w:p w:rsidR="00A1216E" w:rsidRPr="004E2EC0" w:rsidRDefault="00A1216E" w:rsidP="0014780C">
            <w:pPr>
              <w:contextualSpacing/>
              <w:jc w:val="center"/>
              <w:rPr>
                <w:sz w:val="28"/>
                <w:szCs w:val="28"/>
              </w:rPr>
            </w:pPr>
            <w:r w:rsidRPr="004E2EC0">
              <w:rPr>
                <w:b/>
                <w:sz w:val="28"/>
                <w:szCs w:val="28"/>
              </w:rPr>
              <w:t>Выпускник научится</w:t>
            </w:r>
          </w:p>
        </w:tc>
        <w:tc>
          <w:tcPr>
            <w:tcW w:w="3543" w:type="dxa"/>
            <w:vAlign w:val="center"/>
          </w:tcPr>
          <w:p w:rsidR="00A1216E" w:rsidRPr="004E2EC0" w:rsidRDefault="00A1216E" w:rsidP="0014780C">
            <w:pPr>
              <w:contextualSpacing/>
              <w:jc w:val="center"/>
              <w:rPr>
                <w:sz w:val="28"/>
                <w:szCs w:val="28"/>
              </w:rPr>
            </w:pPr>
            <w:r w:rsidRPr="004E2EC0">
              <w:rPr>
                <w:b/>
                <w:sz w:val="28"/>
                <w:szCs w:val="28"/>
              </w:rPr>
              <w:t>Выпускник получит возможность научиться</w:t>
            </w:r>
          </w:p>
        </w:tc>
      </w:tr>
      <w:tr w:rsidR="00A1216E" w:rsidRPr="004E2EC0" w:rsidTr="00A1216E">
        <w:tc>
          <w:tcPr>
            <w:tcW w:w="2613" w:type="dxa"/>
          </w:tcPr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1. Развитие психофизиологических механизмов, лежащих в основе устной речи: </w:t>
            </w:r>
          </w:p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а) оптимального для речи типа физиологического дыхания,  речевого дыхания, </w:t>
            </w:r>
          </w:p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б) голоса, </w:t>
            </w:r>
          </w:p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в) артикуляторной моторики, </w:t>
            </w:r>
          </w:p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г) чувства ритма, </w:t>
            </w:r>
          </w:p>
        </w:tc>
        <w:tc>
          <w:tcPr>
            <w:tcW w:w="3591" w:type="dxa"/>
          </w:tcPr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регулировать  плавный продолжительный выдох при произнесении предложений и текстов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регулировать оптимальную силу голоса 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называть основные органы артикуляционного аппарата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четко и</w:t>
            </w:r>
            <w:r w:rsidR="00E66118" w:rsidRPr="004E2EC0">
              <w:rPr>
                <w:sz w:val="28"/>
                <w:szCs w:val="28"/>
              </w:rPr>
              <w:t xml:space="preserve"> правильно выполнять артикуляци</w:t>
            </w:r>
            <w:r w:rsidRPr="004E2EC0">
              <w:rPr>
                <w:sz w:val="28"/>
                <w:szCs w:val="28"/>
              </w:rPr>
              <w:t>онные движения в соответствии с речевой инструкцией,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удерживать артикуляционную позу и </w:t>
            </w:r>
            <w:r w:rsidRPr="004E2EC0">
              <w:rPr>
                <w:sz w:val="28"/>
                <w:szCs w:val="28"/>
              </w:rPr>
              <w:lastRenderedPageBreak/>
              <w:t>переключаться на другую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воспроизводить несложный ритм</w:t>
            </w:r>
          </w:p>
          <w:p w:rsidR="001B319E" w:rsidRPr="004E2EC0" w:rsidRDefault="001B319E" w:rsidP="00E66118">
            <w:pPr>
              <w:tabs>
                <w:tab w:val="left" w:pos="280"/>
              </w:tabs>
              <w:ind w:left="34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A1216E" w:rsidRPr="004E2EC0" w:rsidRDefault="00A1216E" w:rsidP="0014780C">
            <w:pPr>
              <w:pStyle w:val="a6"/>
              <w:numPr>
                <w:ilvl w:val="0"/>
                <w:numId w:val="1"/>
              </w:numPr>
              <w:tabs>
                <w:tab w:val="left" w:pos="240"/>
              </w:tabs>
              <w:ind w:left="32" w:firstLine="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lastRenderedPageBreak/>
              <w:t>воспроизводить интонационно верно, с соблюдением пауз и логических ударений предложения и тексты</w:t>
            </w:r>
          </w:p>
          <w:p w:rsidR="00A1216E" w:rsidRPr="004E2EC0" w:rsidRDefault="00A1216E" w:rsidP="0014780C">
            <w:pPr>
              <w:pStyle w:val="a6"/>
              <w:numPr>
                <w:ilvl w:val="0"/>
                <w:numId w:val="1"/>
              </w:numPr>
              <w:tabs>
                <w:tab w:val="left" w:pos="240"/>
              </w:tabs>
              <w:ind w:left="32" w:firstLine="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демонстрировать сформированные произносительные навыки (четкое произношение, адекватную интонацию, соблюдение ритма) на материале стихотворений и связных текстов</w:t>
            </w:r>
          </w:p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</w:p>
        </w:tc>
      </w:tr>
      <w:tr w:rsidR="00A1216E" w:rsidRPr="004E2EC0" w:rsidTr="00A1216E">
        <w:tc>
          <w:tcPr>
            <w:tcW w:w="9747" w:type="dxa"/>
            <w:gridSpan w:val="3"/>
          </w:tcPr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2. Развитие слухового восприятия, функций фонематической системы (по В.К. Орфинской). </w:t>
            </w:r>
          </w:p>
        </w:tc>
      </w:tr>
      <w:tr w:rsidR="00A1216E" w:rsidRPr="004E2EC0" w:rsidTr="00A1216E">
        <w:tc>
          <w:tcPr>
            <w:tcW w:w="2613" w:type="dxa"/>
          </w:tcPr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а) смыслоразличи-тельная функция </w:t>
            </w:r>
          </w:p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</w:p>
        </w:tc>
        <w:tc>
          <w:tcPr>
            <w:tcW w:w="3591" w:type="dxa"/>
          </w:tcPr>
          <w:p w:rsidR="00A1216E" w:rsidRPr="004E2EC0" w:rsidRDefault="00A1216E" w:rsidP="0014780C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различать на слух слова с близкими по артикуляционным и акустическим признакам фонемами </w:t>
            </w:r>
          </w:p>
        </w:tc>
      </w:tr>
      <w:tr w:rsidR="00A1216E" w:rsidRPr="004E2EC0" w:rsidTr="00A1216E">
        <w:tc>
          <w:tcPr>
            <w:tcW w:w="2613" w:type="dxa"/>
          </w:tcPr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б) слухопроизноси-тельная дифференциация фонем</w:t>
            </w:r>
          </w:p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</w:p>
        </w:tc>
        <w:tc>
          <w:tcPr>
            <w:tcW w:w="3591" w:type="dxa"/>
          </w:tcPr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364"/>
              </w:tabs>
              <w:suppressAutoHyphens w:val="0"/>
              <w:spacing w:before="0"/>
              <w:ind w:left="0" w:firstLine="69"/>
              <w:jc w:val="left"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364"/>
              </w:tabs>
              <w:suppressAutoHyphens w:val="0"/>
              <w:spacing w:before="0"/>
              <w:ind w:left="0" w:firstLine="69"/>
              <w:jc w:val="left"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364"/>
              </w:tabs>
              <w:suppressAutoHyphens w:val="0"/>
              <w:spacing w:before="0"/>
              <w:ind w:left="0" w:firstLine="69"/>
              <w:jc w:val="left"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364"/>
              </w:tabs>
              <w:suppressAutoHyphens w:val="0"/>
              <w:spacing w:before="0"/>
              <w:ind w:left="0" w:firstLine="69"/>
              <w:jc w:val="left"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364"/>
              </w:tabs>
              <w:suppressAutoHyphens w:val="0"/>
              <w:spacing w:before="0"/>
              <w:ind w:left="0" w:firstLine="69"/>
              <w:jc w:val="left"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364"/>
              </w:tabs>
              <w:suppressAutoHyphens w:val="0"/>
              <w:spacing w:before="0"/>
              <w:ind w:left="0" w:firstLine="69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повторять воспринятый на слух слоговой ряд из 2х слогов</w:t>
            </w:r>
          </w:p>
        </w:tc>
        <w:tc>
          <w:tcPr>
            <w:tcW w:w="3543" w:type="dxa"/>
          </w:tcPr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дифференцировать твердые/мягкие, звонкие/глухие, свистящие/шипящие согласные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повторять воспринятый на слух слоговой ряд из 3х слогов </w:t>
            </w:r>
          </w:p>
        </w:tc>
      </w:tr>
      <w:tr w:rsidR="00A1216E" w:rsidRPr="004E2EC0" w:rsidTr="00A1216E">
        <w:tc>
          <w:tcPr>
            <w:tcW w:w="2613" w:type="dxa"/>
          </w:tcPr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в) фонематический анализ и синтез</w:t>
            </w:r>
          </w:p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</w:p>
        </w:tc>
        <w:tc>
          <w:tcPr>
            <w:tcW w:w="3591" w:type="dxa"/>
          </w:tcPr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выделять и сравнивать языковые единицы (звук, буква, слово) 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давать характеристику звукам русского языка: дифференцировать гласные и согласные звуки, ударные и безударные гласные, твердые/мягкие, звонкие/глухие согласные; 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определять последовательность, количество, место звука в словах простой  звукослоговой структуры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выделять ударные слоги и ударные гласные в словах из 4-5 слогов, сравнивать две формы одного и того же слова с различным ударением.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составлять схему дву- и трехсложного слова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синтезу слов из 3-4 </w:t>
            </w:r>
            <w:r w:rsidRPr="004E2EC0">
              <w:rPr>
                <w:sz w:val="28"/>
                <w:szCs w:val="28"/>
              </w:rPr>
              <w:lastRenderedPageBreak/>
              <w:t>слогов, 3-5 звуков</w:t>
            </w:r>
          </w:p>
        </w:tc>
        <w:tc>
          <w:tcPr>
            <w:tcW w:w="3543" w:type="dxa"/>
          </w:tcPr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определять последовательность, количество, место звука в словах сложной звукослоговой структуры 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осуществлять перенос ударения с одного слога на другой при образовании грамматических форм;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составлять схему четырехсложного</w:t>
            </w:r>
          </w:p>
          <w:p w:rsidR="00A1216E" w:rsidRPr="004E2EC0" w:rsidRDefault="00A1216E" w:rsidP="0014780C">
            <w:pPr>
              <w:tabs>
                <w:tab w:val="left" w:pos="280"/>
              </w:tabs>
              <w:ind w:left="34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слова со стечением согласных;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синтезу слов из 5-6 </w:t>
            </w:r>
            <w:r w:rsidRPr="004E2EC0">
              <w:rPr>
                <w:sz w:val="28"/>
                <w:szCs w:val="28"/>
              </w:rPr>
              <w:lastRenderedPageBreak/>
              <w:t>слогов, 6-7 звуков</w:t>
            </w:r>
          </w:p>
        </w:tc>
      </w:tr>
      <w:tr w:rsidR="00A1216E" w:rsidRPr="004E2EC0" w:rsidTr="00A1216E">
        <w:tc>
          <w:tcPr>
            <w:tcW w:w="2613" w:type="dxa"/>
          </w:tcPr>
          <w:p w:rsidR="00A1216E" w:rsidRPr="004E2EC0" w:rsidRDefault="00A1216E" w:rsidP="0014780C">
            <w:pPr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lastRenderedPageBreak/>
              <w:t>3. Обучение нормативному (компенсированному) произношению всех звуков русского языка с учетом системной связи между фонемами русского языка, их артикуляторной и акустической характеристики, характера дефекта (параллельно с развитием операций языкового анализа и синтеза на уровне предложения и слова).</w:t>
            </w:r>
          </w:p>
        </w:tc>
        <w:tc>
          <w:tcPr>
            <w:tcW w:w="3591" w:type="dxa"/>
          </w:tcPr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0" w:hanging="4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правильно произносить гласные и «простые» согласные (заднеязычные, переднеязычные, губные) звуки</w:t>
            </w:r>
          </w:p>
          <w:p w:rsidR="00A1216E" w:rsidRPr="004E2EC0" w:rsidRDefault="00A1216E" w:rsidP="00E66118">
            <w:pPr>
              <w:pStyle w:val="a7"/>
              <w:widowControl/>
              <w:tabs>
                <w:tab w:val="left" w:pos="280"/>
              </w:tabs>
              <w:suppressAutoHyphens w:val="0"/>
              <w:spacing w:before="0"/>
              <w:ind w:left="34"/>
              <w:jc w:val="left"/>
              <w:rPr>
                <w:sz w:val="28"/>
                <w:szCs w:val="28"/>
              </w:rPr>
            </w:pPr>
          </w:p>
          <w:p w:rsidR="00A1216E" w:rsidRPr="004E2EC0" w:rsidRDefault="00A1216E" w:rsidP="00E66118">
            <w:pPr>
              <w:pStyle w:val="a7"/>
              <w:widowControl/>
              <w:tabs>
                <w:tab w:val="left" w:pos="280"/>
              </w:tabs>
              <w:suppressAutoHyphens w:val="0"/>
              <w:spacing w:before="0"/>
              <w:ind w:left="34"/>
              <w:jc w:val="left"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произносить свистящие, шипящие, аффрикаты, сонорные звуки в прямых, обратных, закрытых слогах и слогах со стечением согласных</w:t>
            </w:r>
          </w:p>
          <w:p w:rsidR="00A1216E" w:rsidRPr="004E2EC0" w:rsidRDefault="00A1216E" w:rsidP="0014780C">
            <w:pPr>
              <w:contextualSpacing/>
              <w:rPr>
                <w:sz w:val="28"/>
                <w:szCs w:val="28"/>
              </w:rPr>
            </w:pPr>
          </w:p>
        </w:tc>
      </w:tr>
      <w:tr w:rsidR="00A1216E" w:rsidRPr="004E2EC0" w:rsidTr="00A1216E">
        <w:tc>
          <w:tcPr>
            <w:tcW w:w="2613" w:type="dxa"/>
          </w:tcPr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4. Коррекция нарушений звукослоговой структуры  слова. </w:t>
            </w:r>
          </w:p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591" w:type="dxa"/>
          </w:tcPr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воспроизводить слоговые ряды (из 3 слогов) с меняющимся ударением, 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воспроизводить серии слогов со стечением согласных  (шва-ста-зва)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самостоятельному употреблению слов сложной звукослоговой структуры (</w:t>
            </w:r>
            <w:r w:rsidRPr="004E2EC0">
              <w:rPr>
                <w:i/>
                <w:sz w:val="28"/>
                <w:szCs w:val="28"/>
              </w:rPr>
              <w:t>сковородка, скворечники, представление</w:t>
            </w:r>
            <w:r w:rsidRPr="004E2EC0">
              <w:rPr>
                <w:sz w:val="28"/>
                <w:szCs w:val="28"/>
              </w:rPr>
              <w:t xml:space="preserve">). 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воспроизводить слоговые ряды (из 4-5 слогов) с меняющимся ударением с  оппозиционными звуками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воспроизводить серии слогов со стечением согласных и оппозиционными свуками   (шос-шус-шас, рал-лар-рал)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1"/>
              </w:numPr>
              <w:tabs>
                <w:tab w:val="left" w:pos="280"/>
              </w:tabs>
              <w:suppressAutoHyphens w:val="0"/>
              <w:spacing w:before="0"/>
              <w:ind w:left="34" w:firstLine="0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четко и правильно произносить звуки в многосложных словах с закрытыми слогами, стечением согласных и наличием оппозиционных звуков  (</w:t>
            </w:r>
            <w:r w:rsidRPr="004E2EC0">
              <w:rPr>
                <w:i/>
                <w:sz w:val="28"/>
                <w:szCs w:val="28"/>
              </w:rPr>
              <w:t>кораблекрушение,  мороженщица, подтверждение</w:t>
            </w:r>
            <w:r w:rsidRPr="004E2EC0">
              <w:rPr>
                <w:sz w:val="28"/>
                <w:szCs w:val="28"/>
              </w:rPr>
              <w:t>)</w:t>
            </w:r>
          </w:p>
        </w:tc>
      </w:tr>
      <w:tr w:rsidR="00A1216E" w:rsidRPr="004E2EC0" w:rsidTr="00A1216E">
        <w:tc>
          <w:tcPr>
            <w:tcW w:w="2613" w:type="dxa"/>
          </w:tcPr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5. Формирование просодических компонентов речи:</w:t>
            </w:r>
          </w:p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 а) темпа</w:t>
            </w:r>
          </w:p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б) ритма, </w:t>
            </w:r>
          </w:p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в) паузации, </w:t>
            </w:r>
          </w:p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lastRenderedPageBreak/>
              <w:t>г) интонации</w:t>
            </w:r>
          </w:p>
          <w:p w:rsidR="00A1216E" w:rsidRPr="004E2EC0" w:rsidRDefault="00A1216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д) логического ударения</w:t>
            </w:r>
          </w:p>
          <w:p w:rsidR="00A1216E" w:rsidRPr="004E2EC0" w:rsidRDefault="00A1216E" w:rsidP="0014780C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591" w:type="dxa"/>
          </w:tcPr>
          <w:p w:rsidR="00A1216E" w:rsidRPr="004E2EC0" w:rsidRDefault="00A1216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lastRenderedPageBreak/>
              <w:t>воспроизводить простой стихотворный текст в заданном темпе;</w:t>
            </w:r>
          </w:p>
          <w:p w:rsidR="00A1216E" w:rsidRPr="004E2EC0" w:rsidRDefault="00A1216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воспроизводить простые ритмы ( // - // ) ( / - ///)</w:t>
            </w:r>
          </w:p>
          <w:p w:rsidR="00A1216E" w:rsidRPr="004E2EC0" w:rsidRDefault="00A1216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использовать паузу для ритмической организации речи; </w:t>
            </w:r>
          </w:p>
          <w:p w:rsidR="00A1216E" w:rsidRPr="004E2EC0" w:rsidRDefault="00A1216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различать  на слух типы предложений (вопросительные, побудительные, повествовательные)</w:t>
            </w:r>
          </w:p>
        </w:tc>
        <w:tc>
          <w:tcPr>
            <w:tcW w:w="3543" w:type="dxa"/>
          </w:tcPr>
          <w:p w:rsidR="00A1216E" w:rsidRPr="004E2EC0" w:rsidRDefault="00A1216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</w:p>
          <w:p w:rsidR="00A1216E" w:rsidRPr="004E2EC0" w:rsidRDefault="00A1216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научится воспроизводить сложный ритмический рисунок (// - // - / - ///) и </w:t>
            </w:r>
            <w:r w:rsidRPr="004E2EC0">
              <w:rPr>
                <w:sz w:val="28"/>
                <w:szCs w:val="28"/>
              </w:rPr>
              <w:lastRenderedPageBreak/>
              <w:t>составлять простой, выделяя сильную долю (используя знакомое стихотворение)</w:t>
            </w:r>
          </w:p>
          <w:p w:rsidR="00A1216E" w:rsidRPr="004E2EC0" w:rsidRDefault="00A1216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использовать паузу для интонационной организации речи; </w:t>
            </w:r>
          </w:p>
          <w:p w:rsidR="00A1216E" w:rsidRPr="004E2EC0" w:rsidRDefault="00A1216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воспроизводить предложения и тексты плавно,  эмоционально выразительно;</w:t>
            </w:r>
          </w:p>
          <w:p w:rsidR="00A1216E" w:rsidRPr="004E2EC0" w:rsidRDefault="00A1216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интонационно верно, с соблюдением пауз и логических ударений воспроизводить предложения и тексты;</w:t>
            </w:r>
          </w:p>
        </w:tc>
      </w:tr>
      <w:tr w:rsidR="00CC448E" w:rsidRPr="004E2EC0" w:rsidTr="00A1216E">
        <w:tc>
          <w:tcPr>
            <w:tcW w:w="2613" w:type="dxa"/>
          </w:tcPr>
          <w:p w:rsidR="00CC448E" w:rsidRPr="004E2EC0" w:rsidRDefault="00CC448E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lastRenderedPageBreak/>
              <w:t>6. Развитие коммуникативной (речевой) компетенции учащихся: овладение устной и письменной формами речи и умением применять их в различных жизненных ситуациях.</w:t>
            </w:r>
          </w:p>
        </w:tc>
        <w:tc>
          <w:tcPr>
            <w:tcW w:w="3591" w:type="dxa"/>
          </w:tcPr>
          <w:p w:rsidR="00CC448E" w:rsidRPr="004E2EC0" w:rsidRDefault="00CC448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осознавать ситуацию общения: с какой целью, с кем и где происходит общение.</w:t>
            </w:r>
          </w:p>
          <w:p w:rsidR="00CC448E" w:rsidRPr="004E2EC0" w:rsidRDefault="00CC448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диалогической форме речи: выражать собственное мнение </w:t>
            </w:r>
          </w:p>
          <w:p w:rsidR="00CC448E" w:rsidRPr="004E2EC0" w:rsidRDefault="00CC448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основным умениям ведения разговора (начать, поддержать, закончить разговор, привлечь внимание)</w:t>
            </w:r>
          </w:p>
          <w:p w:rsidR="00CC448E" w:rsidRPr="004E2EC0" w:rsidRDefault="00CC448E" w:rsidP="0014780C">
            <w:pPr>
              <w:pStyle w:val="a6"/>
              <w:numPr>
                <w:ilvl w:val="0"/>
                <w:numId w:val="3"/>
              </w:numPr>
              <w:tabs>
                <w:tab w:val="left" w:pos="350"/>
              </w:tabs>
              <w:ind w:left="136" w:hanging="103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нормам речевого этикета в ситуации учебного и бытового</w:t>
            </w:r>
            <w:r w:rsidR="00E66118" w:rsidRPr="004E2EC0">
              <w:rPr>
                <w:sz w:val="28"/>
                <w:szCs w:val="28"/>
              </w:rPr>
              <w:t xml:space="preserve"> общения (приветствие, прощание</w:t>
            </w:r>
            <w:r w:rsidRPr="004E2EC0">
              <w:rPr>
                <w:sz w:val="28"/>
                <w:szCs w:val="28"/>
              </w:rPr>
              <w:t>, извинение</w:t>
            </w:r>
            <w:r w:rsidR="00EC2C48" w:rsidRPr="004E2EC0">
              <w:rPr>
                <w:sz w:val="28"/>
                <w:szCs w:val="28"/>
              </w:rPr>
              <w:t>, благодарность, обращение с просьбой</w:t>
            </w:r>
            <w:r w:rsidRPr="004E2EC0">
              <w:rPr>
                <w:sz w:val="28"/>
                <w:szCs w:val="28"/>
              </w:rPr>
              <w:t>)</w:t>
            </w:r>
            <w:r w:rsidR="00EC2C48" w:rsidRPr="004E2EC0">
              <w:rPr>
                <w:sz w:val="28"/>
                <w:szCs w:val="28"/>
              </w:rPr>
              <w:t xml:space="preserve"> в том числе с помощью средств ИКТ</w:t>
            </w:r>
          </w:p>
        </w:tc>
        <w:tc>
          <w:tcPr>
            <w:tcW w:w="3543" w:type="dxa"/>
          </w:tcPr>
          <w:p w:rsidR="00CC448E" w:rsidRPr="004E2EC0" w:rsidRDefault="00CC448E" w:rsidP="0014780C">
            <w:pPr>
              <w:pStyle w:val="a6"/>
              <w:tabs>
                <w:tab w:val="left" w:pos="350"/>
              </w:tabs>
              <w:contextualSpacing/>
              <w:rPr>
                <w:sz w:val="28"/>
                <w:szCs w:val="28"/>
              </w:rPr>
            </w:pPr>
          </w:p>
          <w:p w:rsidR="00CC448E" w:rsidRPr="004E2EC0" w:rsidRDefault="00CC448E" w:rsidP="0014780C">
            <w:pPr>
              <w:pStyle w:val="a6"/>
              <w:tabs>
                <w:tab w:val="left" w:pos="350"/>
              </w:tabs>
              <w:contextualSpacing/>
              <w:rPr>
                <w:sz w:val="28"/>
                <w:szCs w:val="28"/>
              </w:rPr>
            </w:pPr>
          </w:p>
          <w:p w:rsidR="00CC448E" w:rsidRPr="004E2EC0" w:rsidRDefault="00CC448E" w:rsidP="0014780C">
            <w:pPr>
              <w:pStyle w:val="a6"/>
              <w:tabs>
                <w:tab w:val="left" w:pos="350"/>
              </w:tabs>
              <w:contextualSpacing/>
              <w:rPr>
                <w:sz w:val="28"/>
                <w:szCs w:val="28"/>
              </w:rPr>
            </w:pPr>
          </w:p>
          <w:p w:rsidR="00CC448E" w:rsidRPr="004E2EC0" w:rsidRDefault="00CC448E" w:rsidP="0014780C">
            <w:pPr>
              <w:pStyle w:val="a6"/>
              <w:tabs>
                <w:tab w:val="left" w:pos="350"/>
              </w:tabs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- выражать собственное мнение и аргументировать его</w:t>
            </w:r>
            <w:r w:rsidR="00EC2C48" w:rsidRPr="004E2EC0">
              <w:rPr>
                <w:sz w:val="28"/>
                <w:szCs w:val="28"/>
              </w:rPr>
              <w:t>;</w:t>
            </w:r>
          </w:p>
          <w:p w:rsidR="00EC2C48" w:rsidRPr="004E2EC0" w:rsidRDefault="00EC2C48" w:rsidP="0014780C">
            <w:pPr>
              <w:pStyle w:val="a6"/>
              <w:tabs>
                <w:tab w:val="left" w:pos="350"/>
              </w:tabs>
              <w:contextualSpacing/>
              <w:rPr>
                <w:sz w:val="28"/>
                <w:szCs w:val="28"/>
              </w:rPr>
            </w:pPr>
          </w:p>
          <w:p w:rsidR="00EC2C48" w:rsidRPr="004E2EC0" w:rsidRDefault="00EC2C48" w:rsidP="0014780C">
            <w:pPr>
              <w:pStyle w:val="a6"/>
              <w:tabs>
                <w:tab w:val="left" w:pos="350"/>
              </w:tabs>
              <w:contextualSpacing/>
              <w:rPr>
                <w:sz w:val="28"/>
                <w:szCs w:val="28"/>
              </w:rPr>
            </w:pPr>
          </w:p>
          <w:p w:rsidR="00EC2C48" w:rsidRPr="004E2EC0" w:rsidRDefault="00EC2C48" w:rsidP="0014780C">
            <w:pPr>
              <w:pStyle w:val="a6"/>
              <w:tabs>
                <w:tab w:val="left" w:pos="350"/>
              </w:tabs>
              <w:contextualSpacing/>
              <w:rPr>
                <w:sz w:val="28"/>
                <w:szCs w:val="28"/>
              </w:rPr>
            </w:pPr>
          </w:p>
          <w:p w:rsidR="00EC2C48" w:rsidRPr="004E2EC0" w:rsidRDefault="00EC2C48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- устным монологическим высказываниям на определенную тему с использованием различных типов речи (описание, повествование, рассуждение)</w:t>
            </w:r>
          </w:p>
        </w:tc>
      </w:tr>
      <w:tr w:rsidR="00A1216E" w:rsidRPr="004E2EC0" w:rsidTr="00A1216E">
        <w:tc>
          <w:tcPr>
            <w:tcW w:w="2613" w:type="dxa"/>
          </w:tcPr>
          <w:p w:rsidR="00A1216E" w:rsidRPr="004E2EC0" w:rsidRDefault="00CC448E" w:rsidP="0014780C">
            <w:pPr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7</w:t>
            </w:r>
            <w:r w:rsidR="00A1216E" w:rsidRPr="004E2EC0">
              <w:rPr>
                <w:sz w:val="28"/>
                <w:szCs w:val="28"/>
              </w:rPr>
              <w:t>. Профилактика нарушений чтения и письма</w:t>
            </w:r>
          </w:p>
        </w:tc>
        <w:tc>
          <w:tcPr>
            <w:tcW w:w="3591" w:type="dxa"/>
          </w:tcPr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before="0"/>
              <w:ind w:left="89" w:firstLine="1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различать зрительные образы букв и графически правильно воспроизводить их;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before="0"/>
              <w:ind w:left="89" w:firstLine="1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дифференцировать графически сходные рукописные буквы: </w:t>
            </w:r>
            <w:r w:rsidRPr="004E2EC0">
              <w:rPr>
                <w:sz w:val="28"/>
                <w:szCs w:val="28"/>
              </w:rPr>
              <w:lastRenderedPageBreak/>
              <w:t xml:space="preserve">строчные </w:t>
            </w:r>
            <w:r w:rsidRPr="004E2EC0">
              <w:rPr>
                <w:b/>
                <w:i/>
                <w:sz w:val="28"/>
                <w:szCs w:val="28"/>
              </w:rPr>
              <w:t>и-ш, ш-т, в-д, у-д-з, г-р, х-с, э-е, э-с</w:t>
            </w:r>
            <w:r w:rsidRPr="004E2EC0">
              <w:rPr>
                <w:sz w:val="28"/>
                <w:szCs w:val="28"/>
              </w:rPr>
              <w:t xml:space="preserve"> и др.; заглавные </w:t>
            </w:r>
            <w:r w:rsidRPr="004E2EC0">
              <w:rPr>
                <w:b/>
                <w:i/>
                <w:sz w:val="28"/>
                <w:szCs w:val="28"/>
              </w:rPr>
              <w:t>Г-П-Т, В-Д, И-Ш, Л-М, Е-З</w:t>
            </w:r>
            <w:r w:rsidRPr="004E2EC0">
              <w:rPr>
                <w:sz w:val="28"/>
                <w:szCs w:val="28"/>
              </w:rPr>
              <w:t xml:space="preserve"> и др.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before="0"/>
              <w:ind w:left="89" w:firstLine="1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делить слова на слоги для переноса.</w:t>
            </w:r>
          </w:p>
        </w:tc>
        <w:tc>
          <w:tcPr>
            <w:tcW w:w="3543" w:type="dxa"/>
          </w:tcPr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before="0"/>
              <w:ind w:left="89" w:firstLine="1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lastRenderedPageBreak/>
              <w:t xml:space="preserve">обозначать мягкость согласных звуков с помощью </w:t>
            </w:r>
            <w:r w:rsidRPr="004E2EC0">
              <w:rPr>
                <w:b/>
                <w:i/>
                <w:sz w:val="28"/>
                <w:szCs w:val="28"/>
              </w:rPr>
              <w:t>Ь</w:t>
            </w:r>
            <w:r w:rsidRPr="004E2EC0">
              <w:rPr>
                <w:sz w:val="28"/>
                <w:szCs w:val="28"/>
              </w:rPr>
              <w:t xml:space="preserve">, букв </w:t>
            </w:r>
            <w:r w:rsidRPr="004E2EC0">
              <w:rPr>
                <w:b/>
                <w:i/>
                <w:sz w:val="28"/>
                <w:szCs w:val="28"/>
              </w:rPr>
              <w:t>и, е, ё, ю, я.</w:t>
            </w:r>
          </w:p>
          <w:p w:rsidR="00A1216E" w:rsidRPr="004E2EC0" w:rsidRDefault="00A1216E" w:rsidP="0014780C">
            <w:pPr>
              <w:pStyle w:val="a7"/>
              <w:widowControl/>
              <w:numPr>
                <w:ilvl w:val="0"/>
                <w:numId w:val="2"/>
              </w:numPr>
              <w:tabs>
                <w:tab w:val="left" w:pos="316"/>
              </w:tabs>
              <w:suppressAutoHyphens w:val="0"/>
              <w:spacing w:before="0"/>
              <w:ind w:left="89" w:firstLine="1"/>
              <w:jc w:val="left"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сравнивать звуковой и буквенный состав слова;</w:t>
            </w:r>
          </w:p>
          <w:p w:rsidR="00A1216E" w:rsidRPr="004E2EC0" w:rsidRDefault="00A1216E" w:rsidP="0014780C">
            <w:pPr>
              <w:contextualSpacing/>
              <w:rPr>
                <w:sz w:val="28"/>
                <w:szCs w:val="28"/>
              </w:rPr>
            </w:pPr>
          </w:p>
        </w:tc>
      </w:tr>
    </w:tbl>
    <w:p w:rsidR="009C6425" w:rsidRPr="004E2EC0" w:rsidRDefault="009C6425" w:rsidP="0014780C">
      <w:pPr>
        <w:pStyle w:val="a6"/>
        <w:ind w:firstLine="709"/>
        <w:contextualSpacing/>
        <w:jc w:val="both"/>
        <w:rPr>
          <w:sz w:val="28"/>
          <w:szCs w:val="28"/>
        </w:rPr>
      </w:pPr>
    </w:p>
    <w:p w:rsidR="001B319E" w:rsidRPr="004E2EC0" w:rsidRDefault="001B319E" w:rsidP="0014780C">
      <w:pPr>
        <w:pStyle w:val="a6"/>
        <w:ind w:firstLine="709"/>
        <w:contextualSpacing/>
        <w:jc w:val="both"/>
        <w:rPr>
          <w:sz w:val="28"/>
          <w:szCs w:val="28"/>
        </w:rPr>
      </w:pPr>
    </w:p>
    <w:p w:rsidR="001B319E" w:rsidRPr="004E2EC0" w:rsidRDefault="001B319E" w:rsidP="0014780C">
      <w:pPr>
        <w:pStyle w:val="a6"/>
        <w:ind w:firstLine="709"/>
        <w:contextualSpacing/>
        <w:jc w:val="both"/>
        <w:rPr>
          <w:sz w:val="28"/>
          <w:szCs w:val="28"/>
        </w:rPr>
      </w:pPr>
    </w:p>
    <w:p w:rsidR="00901907" w:rsidRPr="004E2EC0" w:rsidRDefault="005B13C6" w:rsidP="0014780C">
      <w:pPr>
        <w:pStyle w:val="a6"/>
        <w:ind w:firstLine="709"/>
        <w:contextualSpacing/>
        <w:jc w:val="center"/>
        <w:rPr>
          <w:b/>
          <w:sz w:val="28"/>
          <w:szCs w:val="28"/>
        </w:rPr>
      </w:pPr>
      <w:r w:rsidRPr="004E2EC0">
        <w:rPr>
          <w:b/>
          <w:sz w:val="28"/>
          <w:szCs w:val="28"/>
        </w:rPr>
        <w:t xml:space="preserve"> </w:t>
      </w:r>
      <w:r w:rsidR="00744628" w:rsidRPr="004E2EC0">
        <w:rPr>
          <w:b/>
          <w:sz w:val="28"/>
          <w:szCs w:val="28"/>
        </w:rPr>
        <w:t>Содержание курса</w:t>
      </w:r>
    </w:p>
    <w:p w:rsidR="00C23819" w:rsidRPr="004E2EC0" w:rsidRDefault="00C23819" w:rsidP="0014780C">
      <w:pPr>
        <w:pStyle w:val="a6"/>
        <w:ind w:firstLine="709"/>
        <w:contextualSpacing/>
        <w:jc w:val="right"/>
        <w:rPr>
          <w:i/>
          <w:sz w:val="28"/>
          <w:szCs w:val="28"/>
        </w:rPr>
      </w:pPr>
      <w:r w:rsidRPr="004E2EC0">
        <w:rPr>
          <w:i/>
          <w:sz w:val="28"/>
          <w:szCs w:val="28"/>
        </w:rPr>
        <w:t>Таблица 3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012"/>
        <w:gridCol w:w="6841"/>
      </w:tblGrid>
      <w:tr w:rsidR="003433A5" w:rsidRPr="004E2EC0" w:rsidTr="00823E5A">
        <w:trPr>
          <w:trHeight w:val="552"/>
        </w:trPr>
        <w:tc>
          <w:tcPr>
            <w:tcW w:w="2613" w:type="dxa"/>
            <w:vAlign w:val="center"/>
          </w:tcPr>
          <w:p w:rsidR="003433A5" w:rsidRPr="004E2EC0" w:rsidRDefault="003433A5" w:rsidP="0014780C">
            <w:pPr>
              <w:contextualSpacing/>
              <w:jc w:val="center"/>
              <w:rPr>
                <w:sz w:val="28"/>
                <w:szCs w:val="28"/>
              </w:rPr>
            </w:pPr>
            <w:r w:rsidRPr="004E2EC0">
              <w:rPr>
                <w:b/>
                <w:i/>
                <w:sz w:val="28"/>
                <w:szCs w:val="28"/>
              </w:rPr>
              <w:t>Задача реализации курса</w:t>
            </w:r>
          </w:p>
        </w:tc>
        <w:tc>
          <w:tcPr>
            <w:tcW w:w="7134" w:type="dxa"/>
          </w:tcPr>
          <w:p w:rsidR="003433A5" w:rsidRPr="004E2EC0" w:rsidRDefault="00C23819" w:rsidP="0014780C">
            <w:pPr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4E2EC0">
              <w:rPr>
                <w:b/>
                <w:i/>
                <w:sz w:val="28"/>
                <w:szCs w:val="28"/>
              </w:rPr>
              <w:t>Содержание курса</w:t>
            </w:r>
          </w:p>
        </w:tc>
      </w:tr>
      <w:tr w:rsidR="003433A5" w:rsidRPr="004E2EC0" w:rsidTr="003433A5">
        <w:tc>
          <w:tcPr>
            <w:tcW w:w="2613" w:type="dxa"/>
          </w:tcPr>
          <w:p w:rsidR="003433A5" w:rsidRPr="004E2EC0" w:rsidRDefault="003433A5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Развитие психофизиологических механизмов, лежащих в основе устной речи: </w:t>
            </w:r>
          </w:p>
          <w:p w:rsidR="003433A5" w:rsidRPr="004E2EC0" w:rsidRDefault="003433A5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а) оптимального для речи типа физиологического дыхания,  речевого дыхания, </w:t>
            </w:r>
          </w:p>
          <w:p w:rsidR="003433A5" w:rsidRPr="004E2EC0" w:rsidRDefault="003433A5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б) голоса, </w:t>
            </w:r>
          </w:p>
          <w:p w:rsidR="003433A5" w:rsidRPr="004E2EC0" w:rsidRDefault="003433A5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в) артикуляторной моторики, </w:t>
            </w:r>
          </w:p>
          <w:p w:rsidR="003433A5" w:rsidRPr="004E2EC0" w:rsidRDefault="00E66118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г) чувства ритма.</w:t>
            </w:r>
            <w:r w:rsidR="003433A5" w:rsidRPr="004E2EC0">
              <w:rPr>
                <w:sz w:val="28"/>
                <w:szCs w:val="28"/>
              </w:rPr>
              <w:t xml:space="preserve"> </w:t>
            </w:r>
          </w:p>
        </w:tc>
        <w:tc>
          <w:tcPr>
            <w:tcW w:w="7134" w:type="dxa"/>
          </w:tcPr>
          <w:p w:rsidR="003433A5" w:rsidRPr="004E2EC0" w:rsidRDefault="003433A5" w:rsidP="0014780C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 xml:space="preserve">Обучение  технике нижнедиафрагмального дыхания, сознательному регулированию его ритма, правильному соотношению вдоха и выдоха, распределению выдоха на определённые речевые отрезки. </w:t>
            </w:r>
          </w:p>
          <w:p w:rsidR="003433A5" w:rsidRPr="004E2EC0" w:rsidRDefault="003433A5" w:rsidP="0014780C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>Развитие умения регулировать темп речи в зависимости от содержания высказывания, с учетом пауз между речевыми отрезками.</w:t>
            </w:r>
          </w:p>
          <w:p w:rsidR="0014780C" w:rsidRPr="004E2EC0" w:rsidRDefault="003433A5" w:rsidP="0014780C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>Развитие интонационной выразительности речи включающую в себя: мелодику (повышение и понижение голоса при произнесении фразы), фразовое и логическое ударения (выделение паузами, повышением голоса, большей напряженностью и долготой произношения в зависимости от смысла высказывания), тембр речи (звуковую окраску, от</w:t>
            </w:r>
            <w:r w:rsidR="00E66118" w:rsidRPr="004E2EC0">
              <w:rPr>
                <w:rFonts w:eastAsia="Calibri"/>
                <w:sz w:val="28"/>
                <w:szCs w:val="28"/>
                <w:lang w:eastAsia="en-US"/>
              </w:rPr>
              <w:t>ражающую эмоциональные оттенки).</w:t>
            </w:r>
          </w:p>
        </w:tc>
      </w:tr>
      <w:tr w:rsidR="003433A5" w:rsidRPr="004E2EC0" w:rsidTr="003433A5">
        <w:tc>
          <w:tcPr>
            <w:tcW w:w="2613" w:type="dxa"/>
          </w:tcPr>
          <w:p w:rsidR="003433A5" w:rsidRPr="004E2EC0" w:rsidRDefault="003433A5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Развитие слухового восприятия, функций фонематической системы (по В.К. Орфинской). </w:t>
            </w:r>
          </w:p>
        </w:tc>
        <w:tc>
          <w:tcPr>
            <w:tcW w:w="7134" w:type="dxa"/>
          </w:tcPr>
          <w:p w:rsidR="003433A5" w:rsidRPr="004E2EC0" w:rsidRDefault="003433A5" w:rsidP="0014780C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 xml:space="preserve">Совершенствование умения различать на слух длинные и короткие слова. Учить запоминать и воспроизводить цепочки слогов со сменой ударения и интонации, цепочки слогов с разными согласными и одинаковыми гласными; цепочки слогов со стечением согласных. </w:t>
            </w:r>
          </w:p>
          <w:p w:rsidR="003433A5" w:rsidRPr="004E2EC0" w:rsidRDefault="003433A5" w:rsidP="0014780C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>Усвоение  и использование в речи слов различной звукослоговой структуры.</w:t>
            </w:r>
          </w:p>
          <w:p w:rsidR="003433A5" w:rsidRPr="004E2EC0" w:rsidRDefault="003433A5" w:rsidP="0014780C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>Выделение начального ударного гласного из слов (Оля, утка). Определение последовательности гласного в ряду из 2—3 гласных: а, у; а, и, у.</w:t>
            </w:r>
          </w:p>
          <w:p w:rsidR="003433A5" w:rsidRPr="004E2EC0" w:rsidRDefault="003433A5" w:rsidP="0014780C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 xml:space="preserve">Анализ и синтез обратных слогов; выделение последнего согласного из слов (кот). Выделение слого-образующего гласного из слов мох, пух и т.д. Анализ и синтез прямых слогов са, со, су. Выделение первого согласного и слогообразующего гласного из слов сани, </w:t>
            </w:r>
            <w:r w:rsidRPr="004E2EC0">
              <w:rPr>
                <w:rFonts w:eastAsia="Calibri"/>
                <w:sz w:val="28"/>
                <w:szCs w:val="28"/>
                <w:lang w:eastAsia="en-US"/>
              </w:rPr>
              <w:lastRenderedPageBreak/>
              <w:t>совы и т. д. Звуковой анализ слов суп, нос и т. д. (составление схем).</w:t>
            </w:r>
          </w:p>
          <w:p w:rsidR="003433A5" w:rsidRPr="004E2EC0" w:rsidRDefault="003433A5" w:rsidP="0014780C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>Деление слов на слоги, составление слоговой схемы.</w:t>
            </w:r>
          </w:p>
          <w:p w:rsidR="003433A5" w:rsidRPr="004E2EC0" w:rsidRDefault="003433A5" w:rsidP="0014780C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>Усвоение терминов «звук», «слог», «слово», «гласный звук»,</w:t>
            </w:r>
          </w:p>
          <w:p w:rsidR="003433A5" w:rsidRPr="004E2EC0" w:rsidRDefault="003433A5" w:rsidP="0014780C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>«согласный звук», «мягкий звук», «твёрдый звук». Усвоение</w:t>
            </w:r>
          </w:p>
          <w:p w:rsidR="0014780C" w:rsidRPr="004E2EC0" w:rsidRDefault="003433A5" w:rsidP="0014780C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>слогообразующей роли гласных. Выделение мягкого согласного из состава слова</w:t>
            </w:r>
            <w:r w:rsidR="0014780C" w:rsidRPr="004E2EC0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  <w:tr w:rsidR="003433A5" w:rsidRPr="004E2EC0" w:rsidTr="003433A5">
        <w:tc>
          <w:tcPr>
            <w:tcW w:w="2613" w:type="dxa"/>
          </w:tcPr>
          <w:p w:rsidR="003433A5" w:rsidRPr="004E2EC0" w:rsidRDefault="003433A5" w:rsidP="0014780C">
            <w:pPr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lastRenderedPageBreak/>
              <w:t>Обучение нормативному (компенсированному) произношению всех звуков русского языка с учетом системной связи между фонемами русского языка, их артикуляторной и акустической характеристики, характера дефекта (параллельно с развитием операций языкового анализа и синтеза на уровне предложения и слова).</w:t>
            </w:r>
          </w:p>
        </w:tc>
        <w:tc>
          <w:tcPr>
            <w:tcW w:w="7134" w:type="dxa"/>
          </w:tcPr>
          <w:p w:rsidR="00C23819" w:rsidRPr="004E2EC0" w:rsidRDefault="002A048E" w:rsidP="0014780C">
            <w:pPr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Правильное произношение и различение сле</w:t>
            </w:r>
            <w:r w:rsidR="00C23819" w:rsidRPr="004E2EC0">
              <w:rPr>
                <w:sz w:val="28"/>
                <w:szCs w:val="28"/>
              </w:rPr>
              <w:t>дующих звуков: гласных [а], [у], [о], [ы], [и], [э]; твёрдых со-гласных [м], [п], [в], [к], [н], [ф], [т], [х] - 10-12 ч. Дифференциация звуков [к]-[х];</w:t>
            </w:r>
          </w:p>
          <w:p w:rsidR="00C23819" w:rsidRPr="004E2EC0" w:rsidRDefault="00C23819" w:rsidP="0014780C">
            <w:pPr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Произношение мягких согласных звуков в со-четании с [и]; Дифференциация твёр-дых и мягких согласных в сочетаниях с [ы]—[и], мягких согласных [м'], [п'], [в'], [к'], [н' ] [ф'], [т'], [х']; Пра-вильное произношение и различение звуков [с]—[с'], [б]—[б'], [д]-[д'], [з]-[з'], [г]-[г'], [ш], [л]—[л'], [ж], [р]-[р'], [с]-[ш], [з]-[ж], [р]-[л], [в]-[ф], [б]-[п], [д]-[т], [г]-[к], [з]-[с], [ж]-[ш]. Правильное произношение звука [j] в конце слога, слова, в середине слова после гласного, в начале слова, перед гласной, дифференциация [j]-[и], [j]-[л']. Звук [j] после разделительных ь и ъ (яма, поёт, льют, подъезд). Дифференциация твёрдых и мягких согласных в сочетании с гласными (сы-си) и мягким знаком (с-сь, ас-ась).Звук [ц] Дифференциация [ц]- [с'],звуков [ц]- [с], [ц]- [т]. Звук [щ].</w:t>
            </w:r>
          </w:p>
          <w:p w:rsidR="00C23819" w:rsidRPr="004E2EC0" w:rsidRDefault="00C23819" w:rsidP="0014780C">
            <w:pPr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Дифференциация звуков [щ]-[с],[щ]-[с'], [щ]- [ш]. Звук [ч].</w:t>
            </w:r>
          </w:p>
          <w:p w:rsidR="00C23819" w:rsidRPr="004E2EC0" w:rsidRDefault="00C23819" w:rsidP="0014780C">
            <w:pPr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Дифференциация звуков [ч]-[т'],[ч]-[с], [ч]-[ц], [ч]-[ш], [ч]-[т],[ч]- [щ].</w:t>
            </w:r>
          </w:p>
          <w:p w:rsidR="0014780C" w:rsidRPr="004E2EC0" w:rsidRDefault="00C23819" w:rsidP="0014780C">
            <w:pPr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Повторение дифференциальных признаков изученных звуков.</w:t>
            </w:r>
          </w:p>
        </w:tc>
      </w:tr>
      <w:tr w:rsidR="003433A5" w:rsidRPr="004E2EC0" w:rsidTr="003433A5">
        <w:tc>
          <w:tcPr>
            <w:tcW w:w="2613" w:type="dxa"/>
          </w:tcPr>
          <w:p w:rsidR="003433A5" w:rsidRPr="004E2EC0" w:rsidRDefault="003433A5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 Формирование просодических компонентов речи:</w:t>
            </w:r>
          </w:p>
          <w:p w:rsidR="003433A5" w:rsidRPr="004E2EC0" w:rsidRDefault="003433A5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 а) темпа</w:t>
            </w:r>
          </w:p>
          <w:p w:rsidR="003433A5" w:rsidRPr="004E2EC0" w:rsidRDefault="003433A5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б) ритма, </w:t>
            </w:r>
          </w:p>
          <w:p w:rsidR="003433A5" w:rsidRPr="004E2EC0" w:rsidRDefault="003433A5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 xml:space="preserve">в) паузации, </w:t>
            </w:r>
          </w:p>
          <w:p w:rsidR="003433A5" w:rsidRPr="004E2EC0" w:rsidRDefault="003433A5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г) интонации</w:t>
            </w:r>
          </w:p>
          <w:p w:rsidR="003433A5" w:rsidRPr="004E2EC0" w:rsidRDefault="003433A5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д) логического ударения</w:t>
            </w:r>
          </w:p>
          <w:p w:rsidR="003433A5" w:rsidRPr="004E2EC0" w:rsidRDefault="003433A5" w:rsidP="0014780C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134" w:type="dxa"/>
          </w:tcPr>
          <w:p w:rsidR="0014780C" w:rsidRPr="004E2EC0" w:rsidRDefault="003433A5" w:rsidP="0014780C">
            <w:pPr>
              <w:pStyle w:val="a6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 xml:space="preserve">Произнесение слогов: открытых (па), обратных (aп), закрытых (пап), со стечением двух согласных (авт, фта), сочетания слогов (ту-aт, aт-та, ту-та-ты, сто-ста-сты и т.д.). Чёткое и слитное произнесение односложных, двусложных и трёхсложных слов различного слогового состава с правильным ударением.различной сложности и сочетаний (см. раздел «Индивидуальные занятия»). Чёткое произношение окончания слова в связи с изменением его формы. Выделение ударного слога в двух- и трёхсложных словах, составление схемы двусложного </w:t>
            </w:r>
            <w:r w:rsidRPr="004E2EC0">
              <w:rPr>
                <w:rFonts w:eastAsia="Calibri"/>
                <w:sz w:val="28"/>
                <w:szCs w:val="28"/>
                <w:lang w:eastAsia="en-US"/>
              </w:rPr>
              <w:lastRenderedPageBreak/>
              <w:t>слова с обозначением места ударения. Включение заученных слов в предложения и тексты</w:t>
            </w:r>
            <w:r w:rsidR="002A048E" w:rsidRPr="004E2EC0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  <w:tr w:rsidR="00EC2C48" w:rsidRPr="004E2EC0" w:rsidTr="003433A5">
        <w:tc>
          <w:tcPr>
            <w:tcW w:w="2613" w:type="dxa"/>
          </w:tcPr>
          <w:p w:rsidR="00EC2C48" w:rsidRPr="004E2EC0" w:rsidRDefault="00632103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lastRenderedPageBreak/>
              <w:t>Развитие коммуникативной (речевой) компетенции учащихся: овладение устной и письменной формами речи и умением применять их в различных жизненных ситуациях.</w:t>
            </w:r>
          </w:p>
        </w:tc>
        <w:tc>
          <w:tcPr>
            <w:tcW w:w="7134" w:type="dxa"/>
          </w:tcPr>
          <w:p w:rsidR="00632103" w:rsidRPr="004E2EC0" w:rsidRDefault="00632103" w:rsidP="0014780C">
            <w:pPr>
              <w:pStyle w:val="a6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>Осознание ситуации общения: с какой целью, с кем и где происходит общение.</w:t>
            </w:r>
          </w:p>
          <w:p w:rsidR="0014780C" w:rsidRPr="004E2EC0" w:rsidRDefault="00632103" w:rsidP="0014780C">
            <w:pPr>
              <w:pStyle w:val="a6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>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 т. п.). Овладение нормами речевого этикета в ситуациях учебного и бытового общения (приветствие, прощание, извинение, благодарность, обращение с просьбой). Текст. Признаки текста. Смысловое единство предложений в тексте. Последовательность предложений в тексте.</w:t>
            </w:r>
          </w:p>
        </w:tc>
      </w:tr>
      <w:tr w:rsidR="00632103" w:rsidRPr="004E2EC0" w:rsidTr="003433A5">
        <w:tc>
          <w:tcPr>
            <w:tcW w:w="2613" w:type="dxa"/>
          </w:tcPr>
          <w:p w:rsidR="00632103" w:rsidRPr="004E2EC0" w:rsidRDefault="00632103" w:rsidP="0014780C">
            <w:pPr>
              <w:pStyle w:val="a6"/>
              <w:contextualSpacing/>
              <w:rPr>
                <w:sz w:val="28"/>
                <w:szCs w:val="28"/>
              </w:rPr>
            </w:pPr>
            <w:r w:rsidRPr="004E2EC0">
              <w:rPr>
                <w:sz w:val="28"/>
                <w:szCs w:val="28"/>
              </w:rPr>
              <w:t>Профилактика нарушений чтения и письма</w:t>
            </w:r>
          </w:p>
        </w:tc>
        <w:tc>
          <w:tcPr>
            <w:tcW w:w="7134" w:type="dxa"/>
          </w:tcPr>
          <w:p w:rsidR="00DD745F" w:rsidRPr="004E2EC0" w:rsidRDefault="00DD745F" w:rsidP="0014780C">
            <w:pPr>
              <w:pStyle w:val="a6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>Различение звука и буквы: буква как знак звука. Овладение позиционным способом обозначения звуков буквами. Буквы гласные как показатель твердости – мягкости согласных звуков. Функция букв Е, Ё, Ю,Я. Мягкий знак как показатель мягкости предшествующего согласного звука.</w:t>
            </w:r>
          </w:p>
          <w:p w:rsidR="00DD745F" w:rsidRPr="004E2EC0" w:rsidRDefault="00E66118" w:rsidP="0014780C">
            <w:pPr>
              <w:pStyle w:val="a6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>Знакомство с ру</w:t>
            </w:r>
            <w:r w:rsidR="00DD745F" w:rsidRPr="004E2EC0">
              <w:rPr>
                <w:rFonts w:eastAsia="Calibri"/>
                <w:sz w:val="28"/>
                <w:szCs w:val="28"/>
                <w:lang w:eastAsia="en-US"/>
              </w:rPr>
              <w:t>сским алфавитом как последовательностью букв.</w:t>
            </w:r>
          </w:p>
          <w:p w:rsidR="00DD745F" w:rsidRPr="004E2EC0" w:rsidRDefault="00DD745F" w:rsidP="0014780C">
            <w:pPr>
              <w:pStyle w:val="a6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ребенка.</w:t>
            </w:r>
          </w:p>
          <w:p w:rsidR="00DD745F" w:rsidRPr="004E2EC0" w:rsidRDefault="00DD745F" w:rsidP="0014780C">
            <w:pPr>
              <w:pStyle w:val="a6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>Орфографическое чтение (проговаривание) как средство самоконтроля при письме под диктовку и при списывании.</w:t>
            </w:r>
          </w:p>
          <w:p w:rsidR="00DD745F" w:rsidRPr="004E2EC0" w:rsidRDefault="00DD745F" w:rsidP="0014780C">
            <w:pPr>
              <w:pStyle w:val="a6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>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списывания текста.</w:t>
            </w:r>
          </w:p>
          <w:p w:rsidR="00DD745F" w:rsidRPr="004E2EC0" w:rsidRDefault="00DD745F" w:rsidP="0014780C">
            <w:pPr>
              <w:pStyle w:val="a6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E2EC0">
              <w:rPr>
                <w:rFonts w:eastAsia="Calibri"/>
                <w:sz w:val="28"/>
                <w:szCs w:val="28"/>
                <w:lang w:eastAsia="en-US"/>
              </w:rPr>
              <w:t>Понимание функции небуквенных графических средств: пробела между словами, знака переноса.</w:t>
            </w:r>
          </w:p>
          <w:p w:rsidR="00632103" w:rsidRPr="004E2EC0" w:rsidRDefault="00632103" w:rsidP="0014780C">
            <w:pPr>
              <w:pStyle w:val="a6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BC5041" w:rsidRPr="00AB1AC2" w:rsidRDefault="00BC5041" w:rsidP="002C55BE">
      <w:pPr>
        <w:contextualSpacing/>
        <w:rPr>
          <w:sz w:val="28"/>
          <w:szCs w:val="28"/>
        </w:rPr>
      </w:pPr>
    </w:p>
    <w:sectPr w:rsidR="00BC5041" w:rsidRPr="00AB1AC2" w:rsidSect="00A04DC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B67" w:rsidRDefault="00660B67" w:rsidP="00B82CE4">
      <w:r>
        <w:separator/>
      </w:r>
    </w:p>
  </w:endnote>
  <w:endnote w:type="continuationSeparator" w:id="0">
    <w:p w:rsidR="00660B67" w:rsidRDefault="00660B67" w:rsidP="00B82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ingLiU_HKSCS">
    <w:charset w:val="88"/>
    <w:family w:val="roman"/>
    <w:pitch w:val="variable"/>
    <w:sig w:usb0="A00002FF" w:usb1="38CFFCFA" w:usb2="00000016" w:usb3="00000000" w:csb0="001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B67" w:rsidRDefault="00660B67" w:rsidP="00B82CE4">
      <w:r>
        <w:separator/>
      </w:r>
    </w:p>
  </w:footnote>
  <w:footnote w:type="continuationSeparator" w:id="0">
    <w:p w:rsidR="00660B67" w:rsidRDefault="00660B67" w:rsidP="00B82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0467ED"/>
    <w:multiLevelType w:val="hybridMultilevel"/>
    <w:tmpl w:val="5C2A0F16"/>
    <w:lvl w:ilvl="0" w:tplc="EEEC95BE">
      <w:start w:val="1"/>
      <w:numFmt w:val="bullet"/>
      <w:lvlText w:val=""/>
      <w:lvlJc w:val="left"/>
      <w:pPr>
        <w:tabs>
          <w:tab w:val="num" w:pos="737"/>
        </w:tabs>
        <w:ind w:firstLine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B2559"/>
    <w:multiLevelType w:val="hybridMultilevel"/>
    <w:tmpl w:val="E510447E"/>
    <w:lvl w:ilvl="0" w:tplc="63ECF4A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83110"/>
    <w:multiLevelType w:val="hybridMultilevel"/>
    <w:tmpl w:val="9F562454"/>
    <w:lvl w:ilvl="0" w:tplc="BA3C47D8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D52CA7"/>
    <w:multiLevelType w:val="hybridMultilevel"/>
    <w:tmpl w:val="942251AE"/>
    <w:lvl w:ilvl="0" w:tplc="291EB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236FE"/>
    <w:multiLevelType w:val="hybridMultilevel"/>
    <w:tmpl w:val="A262239E"/>
    <w:lvl w:ilvl="0" w:tplc="1D44F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744F5A"/>
    <w:multiLevelType w:val="hybridMultilevel"/>
    <w:tmpl w:val="1A745E6A"/>
    <w:lvl w:ilvl="0" w:tplc="A10AA2D4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E6A3598"/>
    <w:multiLevelType w:val="hybridMultilevel"/>
    <w:tmpl w:val="B1604A82"/>
    <w:lvl w:ilvl="0" w:tplc="1D44F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2041B"/>
    <w:multiLevelType w:val="hybridMultilevel"/>
    <w:tmpl w:val="3D4E5F64"/>
    <w:lvl w:ilvl="0" w:tplc="1D44F9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D44F9A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27F0761"/>
    <w:multiLevelType w:val="hybridMultilevel"/>
    <w:tmpl w:val="6D66560E"/>
    <w:lvl w:ilvl="0" w:tplc="586804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975215A"/>
    <w:multiLevelType w:val="hybridMultilevel"/>
    <w:tmpl w:val="E510447E"/>
    <w:lvl w:ilvl="0" w:tplc="63ECF4A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8A7855"/>
    <w:multiLevelType w:val="hybridMultilevel"/>
    <w:tmpl w:val="3458850C"/>
    <w:lvl w:ilvl="0" w:tplc="291EB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103A1"/>
    <w:multiLevelType w:val="hybridMultilevel"/>
    <w:tmpl w:val="B4DCE3E4"/>
    <w:lvl w:ilvl="0" w:tplc="1D44F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8"/>
  </w:num>
  <w:num w:numId="5">
    <w:abstractNumId w:val="3"/>
  </w:num>
  <w:num w:numId="6">
    <w:abstractNumId w:val="6"/>
  </w:num>
  <w:num w:numId="7">
    <w:abstractNumId w:val="10"/>
  </w:num>
  <w:num w:numId="8">
    <w:abstractNumId w:val="9"/>
  </w:num>
  <w:num w:numId="9">
    <w:abstractNumId w:val="2"/>
  </w:num>
  <w:num w:numId="10">
    <w:abstractNumId w:val="1"/>
  </w:num>
  <w:num w:numId="11">
    <w:abstractNumId w:val="11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2CE4"/>
    <w:rsid w:val="000009D9"/>
    <w:rsid w:val="000017D2"/>
    <w:rsid w:val="000149AA"/>
    <w:rsid w:val="00020C77"/>
    <w:rsid w:val="000262B8"/>
    <w:rsid w:val="00040642"/>
    <w:rsid w:val="00056E7C"/>
    <w:rsid w:val="000651E9"/>
    <w:rsid w:val="0007464C"/>
    <w:rsid w:val="000917C8"/>
    <w:rsid w:val="000929FF"/>
    <w:rsid w:val="000955E4"/>
    <w:rsid w:val="000A0FDB"/>
    <w:rsid w:val="000B01DF"/>
    <w:rsid w:val="000B0219"/>
    <w:rsid w:val="000B27D6"/>
    <w:rsid w:val="000B54AC"/>
    <w:rsid w:val="000D68C5"/>
    <w:rsid w:val="000E549F"/>
    <w:rsid w:val="000F148A"/>
    <w:rsid w:val="000F24AE"/>
    <w:rsid w:val="000F670E"/>
    <w:rsid w:val="00101984"/>
    <w:rsid w:val="00120680"/>
    <w:rsid w:val="00124C57"/>
    <w:rsid w:val="00130AFA"/>
    <w:rsid w:val="00133DE7"/>
    <w:rsid w:val="00134297"/>
    <w:rsid w:val="001436DC"/>
    <w:rsid w:val="00146CFF"/>
    <w:rsid w:val="0014780C"/>
    <w:rsid w:val="00150C29"/>
    <w:rsid w:val="00151B94"/>
    <w:rsid w:val="001547DB"/>
    <w:rsid w:val="001703AC"/>
    <w:rsid w:val="00182DCE"/>
    <w:rsid w:val="001A1DF4"/>
    <w:rsid w:val="001B17BA"/>
    <w:rsid w:val="001B2238"/>
    <w:rsid w:val="001B319E"/>
    <w:rsid w:val="001D4211"/>
    <w:rsid w:val="001D6E70"/>
    <w:rsid w:val="001F25AC"/>
    <w:rsid w:val="00226B0E"/>
    <w:rsid w:val="00240446"/>
    <w:rsid w:val="00246EA4"/>
    <w:rsid w:val="00263433"/>
    <w:rsid w:val="00265263"/>
    <w:rsid w:val="00275D6C"/>
    <w:rsid w:val="00281D2F"/>
    <w:rsid w:val="00284D9F"/>
    <w:rsid w:val="002929D3"/>
    <w:rsid w:val="00294F01"/>
    <w:rsid w:val="002A048E"/>
    <w:rsid w:val="002A615E"/>
    <w:rsid w:val="002B2065"/>
    <w:rsid w:val="002C55BE"/>
    <w:rsid w:val="002F2D69"/>
    <w:rsid w:val="00311F37"/>
    <w:rsid w:val="00313EFF"/>
    <w:rsid w:val="00314362"/>
    <w:rsid w:val="00322E49"/>
    <w:rsid w:val="003230CB"/>
    <w:rsid w:val="003420B6"/>
    <w:rsid w:val="003433A5"/>
    <w:rsid w:val="00345B0D"/>
    <w:rsid w:val="0035311E"/>
    <w:rsid w:val="00356D9C"/>
    <w:rsid w:val="0036209C"/>
    <w:rsid w:val="0036532E"/>
    <w:rsid w:val="00384F21"/>
    <w:rsid w:val="00393238"/>
    <w:rsid w:val="00397A90"/>
    <w:rsid w:val="003B2AEF"/>
    <w:rsid w:val="003B3801"/>
    <w:rsid w:val="003B757C"/>
    <w:rsid w:val="003C48F7"/>
    <w:rsid w:val="003E41D6"/>
    <w:rsid w:val="003F45CF"/>
    <w:rsid w:val="0040282D"/>
    <w:rsid w:val="00403F93"/>
    <w:rsid w:val="004074A5"/>
    <w:rsid w:val="00407766"/>
    <w:rsid w:val="00417EF9"/>
    <w:rsid w:val="004250AB"/>
    <w:rsid w:val="00432AFE"/>
    <w:rsid w:val="00450C59"/>
    <w:rsid w:val="00460DC5"/>
    <w:rsid w:val="00467519"/>
    <w:rsid w:val="00475D83"/>
    <w:rsid w:val="004866BD"/>
    <w:rsid w:val="00492C48"/>
    <w:rsid w:val="004A32CA"/>
    <w:rsid w:val="004A683C"/>
    <w:rsid w:val="004B114E"/>
    <w:rsid w:val="004C070C"/>
    <w:rsid w:val="004C1AB2"/>
    <w:rsid w:val="004C283D"/>
    <w:rsid w:val="004C7B4C"/>
    <w:rsid w:val="004E2EC0"/>
    <w:rsid w:val="004E5387"/>
    <w:rsid w:val="00507886"/>
    <w:rsid w:val="005260E0"/>
    <w:rsid w:val="00532EFD"/>
    <w:rsid w:val="005464BE"/>
    <w:rsid w:val="005561C7"/>
    <w:rsid w:val="00560AB1"/>
    <w:rsid w:val="00583D8E"/>
    <w:rsid w:val="00597817"/>
    <w:rsid w:val="005B13C6"/>
    <w:rsid w:val="005B5869"/>
    <w:rsid w:val="005C0A89"/>
    <w:rsid w:val="005E0E2E"/>
    <w:rsid w:val="005E74FC"/>
    <w:rsid w:val="005F0658"/>
    <w:rsid w:val="005F4D1C"/>
    <w:rsid w:val="0060345B"/>
    <w:rsid w:val="006035B2"/>
    <w:rsid w:val="00614B37"/>
    <w:rsid w:val="00620312"/>
    <w:rsid w:val="006269BE"/>
    <w:rsid w:val="00632103"/>
    <w:rsid w:val="006407FF"/>
    <w:rsid w:val="00642472"/>
    <w:rsid w:val="00657686"/>
    <w:rsid w:val="00660069"/>
    <w:rsid w:val="00660B67"/>
    <w:rsid w:val="00663A04"/>
    <w:rsid w:val="00664663"/>
    <w:rsid w:val="00695E60"/>
    <w:rsid w:val="00696254"/>
    <w:rsid w:val="006A1EE1"/>
    <w:rsid w:val="006A3BD9"/>
    <w:rsid w:val="006A5511"/>
    <w:rsid w:val="006B2DF1"/>
    <w:rsid w:val="006B5AE1"/>
    <w:rsid w:val="006C09B3"/>
    <w:rsid w:val="006C1D0C"/>
    <w:rsid w:val="006D611F"/>
    <w:rsid w:val="006E0893"/>
    <w:rsid w:val="006E3BDC"/>
    <w:rsid w:val="006E3C88"/>
    <w:rsid w:val="006F4C53"/>
    <w:rsid w:val="007113A7"/>
    <w:rsid w:val="0071286A"/>
    <w:rsid w:val="0071323C"/>
    <w:rsid w:val="00716CA1"/>
    <w:rsid w:val="00724C56"/>
    <w:rsid w:val="00736969"/>
    <w:rsid w:val="00744628"/>
    <w:rsid w:val="0074752E"/>
    <w:rsid w:val="00771775"/>
    <w:rsid w:val="007720D1"/>
    <w:rsid w:val="00774C79"/>
    <w:rsid w:val="00774E3D"/>
    <w:rsid w:val="00785CDF"/>
    <w:rsid w:val="007909C6"/>
    <w:rsid w:val="00794212"/>
    <w:rsid w:val="007A239B"/>
    <w:rsid w:val="007B5F5B"/>
    <w:rsid w:val="007C1D0E"/>
    <w:rsid w:val="007C37E9"/>
    <w:rsid w:val="007C6F6C"/>
    <w:rsid w:val="007D1E4A"/>
    <w:rsid w:val="007D3847"/>
    <w:rsid w:val="007D79BC"/>
    <w:rsid w:val="007D7D4C"/>
    <w:rsid w:val="007E2798"/>
    <w:rsid w:val="008050BE"/>
    <w:rsid w:val="00806659"/>
    <w:rsid w:val="00811949"/>
    <w:rsid w:val="00823E5A"/>
    <w:rsid w:val="00825281"/>
    <w:rsid w:val="008324AB"/>
    <w:rsid w:val="00842EA7"/>
    <w:rsid w:val="00853B56"/>
    <w:rsid w:val="00853BD6"/>
    <w:rsid w:val="00862836"/>
    <w:rsid w:val="00866A5D"/>
    <w:rsid w:val="00871DCC"/>
    <w:rsid w:val="008721D7"/>
    <w:rsid w:val="00875E94"/>
    <w:rsid w:val="008760C9"/>
    <w:rsid w:val="008809CB"/>
    <w:rsid w:val="00880CC9"/>
    <w:rsid w:val="00884026"/>
    <w:rsid w:val="00891C6A"/>
    <w:rsid w:val="00895AA6"/>
    <w:rsid w:val="008A159D"/>
    <w:rsid w:val="008A7922"/>
    <w:rsid w:val="008C0624"/>
    <w:rsid w:val="008D11CA"/>
    <w:rsid w:val="008D17F8"/>
    <w:rsid w:val="008D60E2"/>
    <w:rsid w:val="008F1105"/>
    <w:rsid w:val="008F2E80"/>
    <w:rsid w:val="009001F1"/>
    <w:rsid w:val="00901907"/>
    <w:rsid w:val="00902F4A"/>
    <w:rsid w:val="0093000C"/>
    <w:rsid w:val="009304F8"/>
    <w:rsid w:val="009422DF"/>
    <w:rsid w:val="00943525"/>
    <w:rsid w:val="009449E5"/>
    <w:rsid w:val="00950D08"/>
    <w:rsid w:val="00955D40"/>
    <w:rsid w:val="00967430"/>
    <w:rsid w:val="00977D9E"/>
    <w:rsid w:val="00982570"/>
    <w:rsid w:val="009825BF"/>
    <w:rsid w:val="00986C75"/>
    <w:rsid w:val="00997942"/>
    <w:rsid w:val="009A32AA"/>
    <w:rsid w:val="009A6BC5"/>
    <w:rsid w:val="009B373A"/>
    <w:rsid w:val="009B4309"/>
    <w:rsid w:val="009C6425"/>
    <w:rsid w:val="009D3594"/>
    <w:rsid w:val="009E6411"/>
    <w:rsid w:val="009E6B66"/>
    <w:rsid w:val="009F053B"/>
    <w:rsid w:val="009F7860"/>
    <w:rsid w:val="00A021C0"/>
    <w:rsid w:val="00A04DCA"/>
    <w:rsid w:val="00A07E02"/>
    <w:rsid w:val="00A11E5A"/>
    <w:rsid w:val="00A1216E"/>
    <w:rsid w:val="00A24BCF"/>
    <w:rsid w:val="00A25B08"/>
    <w:rsid w:val="00A327C0"/>
    <w:rsid w:val="00A33C64"/>
    <w:rsid w:val="00A50FF0"/>
    <w:rsid w:val="00A629CE"/>
    <w:rsid w:val="00A6630E"/>
    <w:rsid w:val="00A80F12"/>
    <w:rsid w:val="00A81415"/>
    <w:rsid w:val="00AA0FEC"/>
    <w:rsid w:val="00AA7E32"/>
    <w:rsid w:val="00AB05C5"/>
    <w:rsid w:val="00AB1AC2"/>
    <w:rsid w:val="00AB4FA5"/>
    <w:rsid w:val="00AB74C8"/>
    <w:rsid w:val="00AC4F02"/>
    <w:rsid w:val="00AD7308"/>
    <w:rsid w:val="00AF1845"/>
    <w:rsid w:val="00AF1AB3"/>
    <w:rsid w:val="00AF2E03"/>
    <w:rsid w:val="00AF345C"/>
    <w:rsid w:val="00AF47F0"/>
    <w:rsid w:val="00B17391"/>
    <w:rsid w:val="00B27C00"/>
    <w:rsid w:val="00B32451"/>
    <w:rsid w:val="00B33F0E"/>
    <w:rsid w:val="00B35A07"/>
    <w:rsid w:val="00B54EBD"/>
    <w:rsid w:val="00B82CE4"/>
    <w:rsid w:val="00BA327F"/>
    <w:rsid w:val="00BA4661"/>
    <w:rsid w:val="00BB0B57"/>
    <w:rsid w:val="00BB5AEA"/>
    <w:rsid w:val="00BC5041"/>
    <w:rsid w:val="00BF6263"/>
    <w:rsid w:val="00C0013A"/>
    <w:rsid w:val="00C07018"/>
    <w:rsid w:val="00C16D81"/>
    <w:rsid w:val="00C23819"/>
    <w:rsid w:val="00C473F8"/>
    <w:rsid w:val="00C8105D"/>
    <w:rsid w:val="00C83A61"/>
    <w:rsid w:val="00C91870"/>
    <w:rsid w:val="00CB0E1B"/>
    <w:rsid w:val="00CC057A"/>
    <w:rsid w:val="00CC448E"/>
    <w:rsid w:val="00CD3C62"/>
    <w:rsid w:val="00CD7043"/>
    <w:rsid w:val="00CD7EDA"/>
    <w:rsid w:val="00CE672D"/>
    <w:rsid w:val="00CE7D1C"/>
    <w:rsid w:val="00D105BC"/>
    <w:rsid w:val="00D1300D"/>
    <w:rsid w:val="00D320BD"/>
    <w:rsid w:val="00D525E7"/>
    <w:rsid w:val="00D573AE"/>
    <w:rsid w:val="00D60055"/>
    <w:rsid w:val="00D67EAF"/>
    <w:rsid w:val="00D7694F"/>
    <w:rsid w:val="00D83189"/>
    <w:rsid w:val="00D90EB1"/>
    <w:rsid w:val="00D94440"/>
    <w:rsid w:val="00DB3120"/>
    <w:rsid w:val="00DB68C6"/>
    <w:rsid w:val="00DC0696"/>
    <w:rsid w:val="00DC7449"/>
    <w:rsid w:val="00DD745F"/>
    <w:rsid w:val="00DE19DA"/>
    <w:rsid w:val="00DF3445"/>
    <w:rsid w:val="00DF59E3"/>
    <w:rsid w:val="00E00915"/>
    <w:rsid w:val="00E123D3"/>
    <w:rsid w:val="00E17390"/>
    <w:rsid w:val="00E260B6"/>
    <w:rsid w:val="00E4195F"/>
    <w:rsid w:val="00E52CC4"/>
    <w:rsid w:val="00E54EA5"/>
    <w:rsid w:val="00E56A03"/>
    <w:rsid w:val="00E64F71"/>
    <w:rsid w:val="00E66118"/>
    <w:rsid w:val="00E8469F"/>
    <w:rsid w:val="00E87936"/>
    <w:rsid w:val="00EA1BFB"/>
    <w:rsid w:val="00EA7BED"/>
    <w:rsid w:val="00EC2C48"/>
    <w:rsid w:val="00ED4139"/>
    <w:rsid w:val="00EE6366"/>
    <w:rsid w:val="00EE770B"/>
    <w:rsid w:val="00F47A7D"/>
    <w:rsid w:val="00F601F4"/>
    <w:rsid w:val="00F850C7"/>
    <w:rsid w:val="00FB3DE4"/>
    <w:rsid w:val="00FD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Соединительная линия уступом 1"/>
      </o:rules>
    </o:shapelayout>
  </w:shapeDefaults>
  <w:decimalSymbol w:val=","/>
  <w:listSeparator w:val=";"/>
  <w15:docId w15:val="{8693786D-3090-442F-B07C-912D35F4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-2-msonormal">
    <w:name w:val="u-2-msonormal"/>
    <w:basedOn w:val="a"/>
    <w:rsid w:val="00B82CE4"/>
    <w:pPr>
      <w:spacing w:before="100" w:beforeAutospacing="1" w:after="100" w:afterAutospacing="1"/>
    </w:pPr>
  </w:style>
  <w:style w:type="character" w:styleId="a3">
    <w:name w:val="footnote reference"/>
    <w:rsid w:val="00B82CE4"/>
    <w:rPr>
      <w:vertAlign w:val="superscript"/>
    </w:rPr>
  </w:style>
  <w:style w:type="paragraph" w:styleId="a4">
    <w:name w:val="footnote text"/>
    <w:aliases w:val="Знак6,F1"/>
    <w:basedOn w:val="a"/>
    <w:link w:val="a5"/>
    <w:rsid w:val="00B82CE4"/>
    <w:rPr>
      <w:sz w:val="20"/>
      <w:szCs w:val="20"/>
    </w:rPr>
  </w:style>
  <w:style w:type="character" w:customStyle="1" w:styleId="a5">
    <w:name w:val="Текст сноски Знак"/>
    <w:aliases w:val="Знак6 Знак,F1 Знак"/>
    <w:basedOn w:val="a0"/>
    <w:link w:val="a4"/>
    <w:semiHidden/>
    <w:rsid w:val="00B82C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aliases w:val="основа"/>
    <w:uiPriority w:val="1"/>
    <w:qFormat/>
    <w:rsid w:val="00B82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54EA5"/>
    <w:pPr>
      <w:widowControl w:val="0"/>
      <w:suppressAutoHyphens/>
      <w:spacing w:before="120"/>
      <w:ind w:left="720"/>
      <w:contextualSpacing/>
      <w:jc w:val="both"/>
    </w:pPr>
    <w:rPr>
      <w:rFonts w:eastAsia="Arial"/>
      <w:kern w:val="1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785CD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85C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785CD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85C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601F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01F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664663"/>
    <w:pPr>
      <w:widowControl w:val="0"/>
      <w:autoSpaceDE w:val="0"/>
      <w:autoSpaceDN w:val="0"/>
      <w:adjustRightInd w:val="0"/>
      <w:spacing w:line="240" w:lineRule="exact"/>
      <w:ind w:firstLine="293"/>
      <w:jc w:val="both"/>
    </w:pPr>
    <w:rPr>
      <w:rFonts w:eastAsiaTheme="minorEastAsia"/>
    </w:rPr>
  </w:style>
  <w:style w:type="character" w:customStyle="1" w:styleId="FontStyle25">
    <w:name w:val="Font Style25"/>
    <w:basedOn w:val="a0"/>
    <w:uiPriority w:val="99"/>
    <w:rsid w:val="0066466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6">
    <w:name w:val="Font Style26"/>
    <w:basedOn w:val="a0"/>
    <w:uiPriority w:val="99"/>
    <w:rsid w:val="00664663"/>
    <w:rPr>
      <w:rFonts w:ascii="Constantia" w:hAnsi="Constantia" w:cs="Constantia"/>
      <w:b/>
      <w:bCs/>
      <w:sz w:val="20"/>
      <w:szCs w:val="20"/>
    </w:rPr>
  </w:style>
  <w:style w:type="character" w:customStyle="1" w:styleId="FontStyle27">
    <w:name w:val="Font Style27"/>
    <w:basedOn w:val="a0"/>
    <w:uiPriority w:val="99"/>
    <w:rsid w:val="00664663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basedOn w:val="a0"/>
    <w:uiPriority w:val="99"/>
    <w:rsid w:val="0066466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0">
    <w:name w:val="Font Style30"/>
    <w:basedOn w:val="a0"/>
    <w:uiPriority w:val="99"/>
    <w:rsid w:val="0066466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4">
    <w:name w:val="Font Style34"/>
    <w:basedOn w:val="a0"/>
    <w:uiPriority w:val="99"/>
    <w:rsid w:val="00664663"/>
    <w:rPr>
      <w:rFonts w:ascii="Times New Roman" w:hAnsi="Times New Roman" w:cs="Times New Roman"/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8A792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A792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A79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A792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A79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3">
    <w:name w:val="Table Grid"/>
    <w:basedOn w:val="a1"/>
    <w:uiPriority w:val="59"/>
    <w:rsid w:val="00146C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2">
    <w:name w:val="Style2"/>
    <w:basedOn w:val="a"/>
    <w:uiPriority w:val="99"/>
    <w:rsid w:val="00CE7D1C"/>
    <w:pPr>
      <w:widowControl w:val="0"/>
      <w:autoSpaceDE w:val="0"/>
      <w:autoSpaceDN w:val="0"/>
      <w:adjustRightInd w:val="0"/>
      <w:spacing w:line="230" w:lineRule="exact"/>
      <w:ind w:hanging="283"/>
    </w:pPr>
    <w:rPr>
      <w:rFonts w:eastAsiaTheme="minorEastAsia"/>
    </w:rPr>
  </w:style>
  <w:style w:type="character" w:customStyle="1" w:styleId="FontStyle38">
    <w:name w:val="Font Style38"/>
    <w:basedOn w:val="a0"/>
    <w:uiPriority w:val="99"/>
    <w:rsid w:val="00CE7D1C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0">
    <w:name w:val="Font Style20"/>
    <w:basedOn w:val="a0"/>
    <w:uiPriority w:val="99"/>
    <w:rsid w:val="009F7860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9F7860"/>
    <w:rPr>
      <w:rFonts w:ascii="Times New Roman" w:hAnsi="Times New Roman" w:cs="Times New Roman"/>
      <w:i/>
      <w:iCs/>
      <w:sz w:val="22"/>
      <w:szCs w:val="22"/>
    </w:rPr>
  </w:style>
  <w:style w:type="character" w:customStyle="1" w:styleId="4">
    <w:name w:val="Основной текст (4)"/>
    <w:basedOn w:val="a0"/>
    <w:link w:val="41"/>
    <w:rsid w:val="007D1E4A"/>
    <w:rPr>
      <w:rFonts w:ascii="Microsoft Sans Serif" w:hAnsi="Microsoft Sans Serif"/>
      <w:sz w:val="16"/>
      <w:szCs w:val="1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D1E4A"/>
    <w:pPr>
      <w:shd w:val="clear" w:color="auto" w:fill="FFFFFF"/>
      <w:spacing w:before="180" w:line="221" w:lineRule="exact"/>
      <w:jc w:val="both"/>
    </w:pPr>
    <w:rPr>
      <w:rFonts w:ascii="Microsoft Sans Serif" w:eastAsiaTheme="minorHAnsi" w:hAnsi="Microsoft Sans Serif" w:cstheme="minorBidi"/>
      <w:sz w:val="16"/>
      <w:szCs w:val="16"/>
      <w:lang w:eastAsia="en-US"/>
    </w:rPr>
  </w:style>
  <w:style w:type="paragraph" w:styleId="af4">
    <w:name w:val="Body Text"/>
    <w:basedOn w:val="a"/>
    <w:link w:val="af5"/>
    <w:rsid w:val="007D1E4A"/>
    <w:pPr>
      <w:shd w:val="clear" w:color="auto" w:fill="FFFFFF"/>
      <w:spacing w:line="192" w:lineRule="exact"/>
    </w:pPr>
    <w:rPr>
      <w:rFonts w:ascii="Microsoft Sans Serif" w:eastAsia="MingLiU_HKSCS" w:hAnsi="Microsoft Sans Serif" w:cs="Microsoft Sans Serif"/>
      <w:sz w:val="16"/>
      <w:szCs w:val="16"/>
    </w:rPr>
  </w:style>
  <w:style w:type="character" w:customStyle="1" w:styleId="af5">
    <w:name w:val="Основной текст Знак"/>
    <w:basedOn w:val="a0"/>
    <w:link w:val="af4"/>
    <w:rsid w:val="007D1E4A"/>
    <w:rPr>
      <w:rFonts w:ascii="Microsoft Sans Serif" w:eastAsia="MingLiU_HKSCS" w:hAnsi="Microsoft Sans Serif" w:cs="Microsoft Sans Serif"/>
      <w:sz w:val="16"/>
      <w:szCs w:val="16"/>
      <w:shd w:val="clear" w:color="auto" w:fill="FFFFFF"/>
      <w:lang w:eastAsia="ru-RU"/>
    </w:rPr>
  </w:style>
  <w:style w:type="character" w:customStyle="1" w:styleId="40">
    <w:name w:val="Основной текст (4) + Курсив"/>
    <w:basedOn w:val="4"/>
    <w:rsid w:val="00695E60"/>
    <w:rPr>
      <w:rFonts w:ascii="Microsoft Sans Serif" w:hAnsi="Microsoft Sans Serif" w:cs="Microsoft Sans Serif"/>
      <w:i/>
      <w:iCs/>
      <w:sz w:val="16"/>
      <w:szCs w:val="16"/>
      <w:shd w:val="clear" w:color="auto" w:fill="FFFFFF"/>
    </w:rPr>
  </w:style>
  <w:style w:type="character" w:customStyle="1" w:styleId="af6">
    <w:name w:val="Основной текст + Полужирный"/>
    <w:rsid w:val="00695E60"/>
    <w:rPr>
      <w:rFonts w:ascii="Microsoft Sans Serif" w:hAnsi="Microsoft Sans Serif" w:cs="Microsoft Sans Serif"/>
      <w:b/>
      <w:bCs/>
      <w:sz w:val="16"/>
      <w:szCs w:val="16"/>
    </w:rPr>
  </w:style>
  <w:style w:type="character" w:styleId="af7">
    <w:name w:val="Hyperlink"/>
    <w:basedOn w:val="a0"/>
    <w:uiPriority w:val="99"/>
    <w:unhideWhenUsed/>
    <w:rsid w:val="00397A90"/>
    <w:rPr>
      <w:color w:val="0000FF" w:themeColor="hyperlink"/>
      <w:u w:val="single"/>
    </w:rPr>
  </w:style>
  <w:style w:type="paragraph" w:styleId="af8">
    <w:name w:val="Normal (Web)"/>
    <w:basedOn w:val="a"/>
    <w:uiPriority w:val="99"/>
    <w:semiHidden/>
    <w:unhideWhenUsed/>
    <w:rsid w:val="008C062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gosreest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B1822-39E4-46EA-A1F6-E5A1EDA6F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4356</Words>
  <Characters>24830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Хажеева</dc:creator>
  <cp:lastModifiedBy>user</cp:lastModifiedBy>
  <cp:revision>19</cp:revision>
  <cp:lastPrinted>2021-06-01T05:55:00Z</cp:lastPrinted>
  <dcterms:created xsi:type="dcterms:W3CDTF">2021-06-01T06:16:00Z</dcterms:created>
  <dcterms:modified xsi:type="dcterms:W3CDTF">2025-08-26T08:43:00Z</dcterms:modified>
</cp:coreProperties>
</file>